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51206" w14:textId="19B68575" w:rsidR="00E91B19" w:rsidRDefault="00CD33C1" w:rsidP="005F46FF">
      <w:pPr>
        <w:tabs>
          <w:tab w:val="left" w:pos="7938"/>
        </w:tabs>
        <w:ind w:right="-428"/>
        <w:rPr>
          <w:b/>
          <w:sz w:val="24"/>
        </w:rPr>
      </w:pPr>
      <w:r>
        <w:rPr>
          <w:b/>
          <w:sz w:val="24"/>
        </w:rPr>
        <w:t>AGENDA</w:t>
      </w:r>
    </w:p>
    <w:p w14:paraId="6AE146DF" w14:textId="780318D9" w:rsidR="00E91B19" w:rsidRDefault="00E91B19" w:rsidP="005F46FF">
      <w:pPr>
        <w:tabs>
          <w:tab w:val="left" w:pos="7938"/>
        </w:tabs>
        <w:ind w:right="-428"/>
        <w:rPr>
          <w:b/>
          <w:sz w:val="20"/>
          <w:szCs w:val="20"/>
        </w:rPr>
      </w:pPr>
    </w:p>
    <w:p w14:paraId="1039F61F" w14:textId="31DF7989" w:rsidR="00CB10FB" w:rsidRPr="00987858" w:rsidRDefault="008D1D5C" w:rsidP="00CB10FB">
      <w:pPr>
        <w:tabs>
          <w:tab w:val="left" w:pos="709"/>
          <w:tab w:val="left" w:pos="7635"/>
        </w:tabs>
        <w:rPr>
          <w:bCs/>
          <w:color w:val="auto"/>
          <w:sz w:val="20"/>
        </w:rPr>
      </w:pPr>
      <w:r>
        <w:rPr>
          <w:b/>
          <w:sz w:val="20"/>
        </w:rPr>
        <w:t>Ambtelijk Overleg Wonen en Zorg</w:t>
      </w:r>
    </w:p>
    <w:p w14:paraId="763B2EB6" w14:textId="5026DD68" w:rsidR="00CB10FB" w:rsidRDefault="00CB10FB" w:rsidP="005F46FF">
      <w:pPr>
        <w:tabs>
          <w:tab w:val="left" w:pos="7938"/>
        </w:tabs>
        <w:ind w:right="-428"/>
        <w:rPr>
          <w:b/>
          <w:sz w:val="20"/>
        </w:rPr>
      </w:pPr>
      <w:r w:rsidRPr="002C6951">
        <w:rPr>
          <w:b/>
          <w:sz w:val="20"/>
        </w:rPr>
        <w:t>Datum</w:t>
      </w:r>
      <w:r>
        <w:rPr>
          <w:b/>
          <w:sz w:val="20"/>
        </w:rPr>
        <w:t>:</w:t>
      </w:r>
      <w:r w:rsidRPr="00CB10FB">
        <w:rPr>
          <w:bCs/>
          <w:sz w:val="20"/>
          <w:szCs w:val="20"/>
        </w:rPr>
        <w:t xml:space="preserve"> </w:t>
      </w:r>
      <w:r w:rsidR="002832EE">
        <w:rPr>
          <w:bCs/>
          <w:sz w:val="20"/>
          <w:szCs w:val="20"/>
        </w:rPr>
        <w:t xml:space="preserve">       </w:t>
      </w:r>
      <w:r w:rsidR="00ED2AB9">
        <w:rPr>
          <w:bCs/>
          <w:sz w:val="20"/>
          <w:szCs w:val="20"/>
        </w:rPr>
        <w:t>9 juni</w:t>
      </w:r>
      <w:r w:rsidR="008D1D5C">
        <w:rPr>
          <w:bCs/>
          <w:sz w:val="20"/>
          <w:szCs w:val="20"/>
        </w:rPr>
        <w:t xml:space="preserve"> 2026</w:t>
      </w:r>
    </w:p>
    <w:p w14:paraId="7A0EAAD6" w14:textId="25272E1B" w:rsidR="00CB10FB" w:rsidRPr="00E91B19" w:rsidRDefault="00CB10FB" w:rsidP="005F46FF">
      <w:pPr>
        <w:tabs>
          <w:tab w:val="left" w:pos="7938"/>
        </w:tabs>
        <w:ind w:right="-428"/>
        <w:rPr>
          <w:b/>
          <w:sz w:val="20"/>
          <w:szCs w:val="20"/>
        </w:rPr>
      </w:pPr>
      <w:r>
        <w:rPr>
          <w:b/>
          <w:sz w:val="20"/>
        </w:rPr>
        <w:t>Tijd:</w:t>
      </w:r>
      <w:r w:rsidRPr="00CB10FB">
        <w:rPr>
          <w:bCs/>
          <w:sz w:val="20"/>
          <w:szCs w:val="20"/>
        </w:rPr>
        <w:t xml:space="preserve"> </w:t>
      </w:r>
      <w:r w:rsidR="002832EE">
        <w:rPr>
          <w:bCs/>
          <w:sz w:val="20"/>
          <w:szCs w:val="20"/>
        </w:rPr>
        <w:t xml:space="preserve">           </w:t>
      </w:r>
      <w:r w:rsidR="00143F72">
        <w:rPr>
          <w:bCs/>
          <w:sz w:val="20"/>
          <w:szCs w:val="20"/>
        </w:rPr>
        <w:t xml:space="preserve">14.00 – 16.30 </w:t>
      </w:r>
      <w:r>
        <w:rPr>
          <w:bCs/>
          <w:sz w:val="20"/>
          <w:szCs w:val="20"/>
        </w:rPr>
        <w:t>uur</w:t>
      </w:r>
    </w:p>
    <w:p w14:paraId="5F68B8EB" w14:textId="2030F132" w:rsidR="005F46FF" w:rsidRDefault="00CB10FB" w:rsidP="005F46FF">
      <w:pPr>
        <w:tabs>
          <w:tab w:val="left" w:pos="-1440"/>
          <w:tab w:val="left" w:pos="-720"/>
        </w:tabs>
        <w:rPr>
          <w:bCs/>
          <w:sz w:val="20"/>
          <w:szCs w:val="20"/>
        </w:rPr>
      </w:pPr>
      <w:r>
        <w:rPr>
          <w:b/>
          <w:sz w:val="20"/>
        </w:rPr>
        <w:t>Locatie:</w:t>
      </w:r>
      <w:r w:rsidRPr="00CB10FB">
        <w:rPr>
          <w:bCs/>
          <w:sz w:val="20"/>
          <w:szCs w:val="20"/>
        </w:rPr>
        <w:t xml:space="preserve"> </w:t>
      </w:r>
      <w:r w:rsidR="002832EE">
        <w:rPr>
          <w:bCs/>
          <w:sz w:val="20"/>
          <w:szCs w:val="20"/>
        </w:rPr>
        <w:t xml:space="preserve">      </w:t>
      </w:r>
      <w:r w:rsidR="004B222E">
        <w:rPr>
          <w:bCs/>
          <w:sz w:val="20"/>
          <w:szCs w:val="20"/>
        </w:rPr>
        <w:t>Gemeentehuis Leusden</w:t>
      </w:r>
    </w:p>
    <w:p w14:paraId="32E47F45" w14:textId="77777777" w:rsidR="002F0BE1" w:rsidRPr="006A13A6" w:rsidRDefault="002F0BE1" w:rsidP="002F0BE1">
      <w:pPr>
        <w:pBdr>
          <w:bottom w:val="single" w:sz="4" w:space="1" w:color="auto"/>
        </w:pBdr>
        <w:tabs>
          <w:tab w:val="left" w:pos="-1440"/>
          <w:tab w:val="left" w:pos="-720"/>
        </w:tabs>
        <w:jc w:val="both"/>
        <w:rPr>
          <w:sz w:val="20"/>
        </w:rPr>
      </w:pPr>
    </w:p>
    <w:p w14:paraId="0215E1A3" w14:textId="4A835173" w:rsidR="0013271B" w:rsidRDefault="0013271B" w:rsidP="00D22312">
      <w:pPr>
        <w:tabs>
          <w:tab w:val="left" w:pos="-1440"/>
          <w:tab w:val="left" w:pos="-720"/>
        </w:tabs>
        <w:jc w:val="right"/>
        <w:rPr>
          <w:b/>
          <w:sz w:val="20"/>
          <w:szCs w:val="20"/>
        </w:rPr>
      </w:pP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sidR="00D22312">
        <w:rPr>
          <w:b/>
          <w:sz w:val="20"/>
          <w:szCs w:val="20"/>
        </w:rPr>
        <w:t xml:space="preserve">    </w:t>
      </w:r>
      <w:r>
        <w:rPr>
          <w:b/>
          <w:sz w:val="20"/>
          <w:szCs w:val="20"/>
        </w:rPr>
        <w:t>Bijlage</w:t>
      </w:r>
    </w:p>
    <w:p w14:paraId="1A85DC41" w14:textId="7D511FD0" w:rsidR="00B31C17" w:rsidRPr="00086EB9" w:rsidRDefault="00342C44" w:rsidP="009B78C7">
      <w:pPr>
        <w:pStyle w:val="Lijstalinea"/>
        <w:numPr>
          <w:ilvl w:val="0"/>
          <w:numId w:val="2"/>
        </w:numPr>
        <w:tabs>
          <w:tab w:val="left" w:pos="-1440"/>
          <w:tab w:val="left" w:pos="-720"/>
        </w:tabs>
        <w:rPr>
          <w:b/>
          <w:sz w:val="20"/>
          <w:szCs w:val="20"/>
        </w:rPr>
      </w:pPr>
      <w:r>
        <w:rPr>
          <w:rFonts w:ascii="Trebuchet MS" w:hAnsi="Trebuchet MS"/>
          <w:b/>
          <w:sz w:val="20"/>
          <w:szCs w:val="20"/>
        </w:rPr>
        <w:t>Opening, actualiteiten en vaststelling agenda</w:t>
      </w:r>
      <w:r w:rsidR="0013271B" w:rsidRPr="009B78C7">
        <w:rPr>
          <w:rFonts w:ascii="Trebuchet MS" w:hAnsi="Trebuchet MS"/>
          <w:b/>
          <w:sz w:val="20"/>
          <w:szCs w:val="20"/>
        </w:rPr>
        <w:t xml:space="preserve"> </w:t>
      </w:r>
      <w:r w:rsidR="0013271B" w:rsidRPr="009B78C7">
        <w:rPr>
          <w:rFonts w:ascii="Trebuchet MS" w:hAnsi="Trebuchet MS"/>
          <w:b/>
          <w:sz w:val="20"/>
          <w:szCs w:val="20"/>
        </w:rPr>
        <w:tab/>
      </w:r>
      <w:r w:rsidR="0013271B" w:rsidRPr="00086EB9">
        <w:rPr>
          <w:b/>
          <w:sz w:val="20"/>
          <w:szCs w:val="20"/>
        </w:rPr>
        <w:tab/>
      </w:r>
      <w:r w:rsidR="0013271B" w:rsidRPr="00086EB9">
        <w:rPr>
          <w:b/>
          <w:sz w:val="20"/>
          <w:szCs w:val="20"/>
        </w:rPr>
        <w:tab/>
      </w:r>
      <w:r w:rsidR="0013271B" w:rsidRPr="00086EB9">
        <w:rPr>
          <w:b/>
          <w:sz w:val="20"/>
          <w:szCs w:val="20"/>
        </w:rPr>
        <w:tab/>
      </w:r>
      <w:r w:rsidR="00681656">
        <w:rPr>
          <w:b/>
          <w:sz w:val="20"/>
          <w:szCs w:val="20"/>
        </w:rPr>
        <w:tab/>
      </w:r>
      <w:r w:rsidR="00A1229E">
        <w:rPr>
          <w:b/>
          <w:sz w:val="20"/>
          <w:szCs w:val="20"/>
        </w:rPr>
        <w:tab/>
      </w:r>
    </w:p>
    <w:p w14:paraId="1337F95F" w14:textId="5CF3E585" w:rsidR="00B31C17" w:rsidRDefault="000E64B3" w:rsidP="009B78C7">
      <w:pPr>
        <w:tabs>
          <w:tab w:val="left" w:pos="-1440"/>
          <w:tab w:val="left" w:pos="-720"/>
        </w:tabs>
        <w:ind w:left="360"/>
        <w:rPr>
          <w:bCs/>
          <w:sz w:val="20"/>
          <w:szCs w:val="20"/>
        </w:rPr>
      </w:pPr>
      <w:r w:rsidRPr="000E64B3">
        <w:rPr>
          <w:bCs/>
          <w:sz w:val="20"/>
          <w:szCs w:val="20"/>
        </w:rPr>
        <w:t>1</w:t>
      </w:r>
      <w:r w:rsidR="00143F72">
        <w:rPr>
          <w:bCs/>
          <w:sz w:val="20"/>
          <w:szCs w:val="20"/>
        </w:rPr>
        <w:t>4</w:t>
      </w:r>
      <w:r w:rsidRPr="000E64B3">
        <w:rPr>
          <w:bCs/>
          <w:sz w:val="20"/>
          <w:szCs w:val="20"/>
        </w:rPr>
        <w:t>.</w:t>
      </w:r>
      <w:r w:rsidR="00143F72">
        <w:rPr>
          <w:bCs/>
          <w:sz w:val="20"/>
          <w:szCs w:val="20"/>
        </w:rPr>
        <w:t>0</w:t>
      </w:r>
      <w:r w:rsidRPr="000E64B3">
        <w:rPr>
          <w:bCs/>
          <w:sz w:val="20"/>
          <w:szCs w:val="20"/>
        </w:rPr>
        <w:t xml:space="preserve">0 – </w:t>
      </w:r>
      <w:r w:rsidR="00F14BED">
        <w:rPr>
          <w:bCs/>
          <w:sz w:val="20"/>
          <w:szCs w:val="20"/>
        </w:rPr>
        <w:t>1</w:t>
      </w:r>
      <w:r w:rsidR="00143F72">
        <w:rPr>
          <w:bCs/>
          <w:sz w:val="20"/>
          <w:szCs w:val="20"/>
        </w:rPr>
        <w:t>4</w:t>
      </w:r>
      <w:r w:rsidR="00F14BED">
        <w:rPr>
          <w:bCs/>
          <w:sz w:val="20"/>
          <w:szCs w:val="20"/>
        </w:rPr>
        <w:t>.</w:t>
      </w:r>
      <w:r w:rsidR="00143F72">
        <w:rPr>
          <w:bCs/>
          <w:sz w:val="20"/>
          <w:szCs w:val="20"/>
        </w:rPr>
        <w:t>1</w:t>
      </w:r>
      <w:r w:rsidR="00F14BED">
        <w:rPr>
          <w:bCs/>
          <w:sz w:val="20"/>
          <w:szCs w:val="20"/>
        </w:rPr>
        <w:t>0</w:t>
      </w:r>
      <w:r w:rsidRPr="000E64B3">
        <w:rPr>
          <w:bCs/>
          <w:sz w:val="20"/>
          <w:szCs w:val="20"/>
        </w:rPr>
        <w:t xml:space="preserve"> uur</w:t>
      </w:r>
    </w:p>
    <w:p w14:paraId="2808A3DF" w14:textId="77777777" w:rsidR="00B31C17" w:rsidRDefault="00B31C17" w:rsidP="009B78C7">
      <w:pPr>
        <w:tabs>
          <w:tab w:val="left" w:pos="-1440"/>
          <w:tab w:val="left" w:pos="-720"/>
        </w:tabs>
        <w:rPr>
          <w:bCs/>
          <w:sz w:val="20"/>
          <w:szCs w:val="20"/>
        </w:rPr>
      </w:pPr>
    </w:p>
    <w:p w14:paraId="355C1E02" w14:textId="24293C66" w:rsidR="001C6336" w:rsidRPr="005C7755" w:rsidRDefault="001C6336" w:rsidP="001C6336">
      <w:pPr>
        <w:tabs>
          <w:tab w:val="left" w:pos="-1440"/>
          <w:tab w:val="left" w:pos="-720"/>
        </w:tabs>
        <w:ind w:left="360"/>
        <w:rPr>
          <w:rFonts w:cstheme="minorHAnsi"/>
          <w:bCs/>
          <w:i/>
          <w:iCs/>
          <w:sz w:val="20"/>
          <w:szCs w:val="20"/>
        </w:rPr>
      </w:pPr>
      <w:r w:rsidRPr="005C7755">
        <w:rPr>
          <w:rFonts w:cstheme="minorHAnsi"/>
          <w:bCs/>
          <w:i/>
          <w:iCs/>
          <w:sz w:val="20"/>
          <w:szCs w:val="20"/>
        </w:rPr>
        <w:t>Stand van zaken:</w:t>
      </w:r>
    </w:p>
    <w:p w14:paraId="5B946C34" w14:textId="7FAE2011" w:rsidR="00783999" w:rsidRPr="00E14F10" w:rsidRDefault="0064213E" w:rsidP="00CF157A">
      <w:pPr>
        <w:pStyle w:val="Lijstalinea"/>
        <w:numPr>
          <w:ilvl w:val="0"/>
          <w:numId w:val="4"/>
        </w:numPr>
        <w:tabs>
          <w:tab w:val="left" w:pos="-1440"/>
          <w:tab w:val="left" w:pos="-720"/>
        </w:tabs>
        <w:rPr>
          <w:rFonts w:ascii="Trebuchet MS" w:hAnsi="Trebuchet MS"/>
          <w:bCs/>
          <w:sz w:val="20"/>
          <w:szCs w:val="20"/>
        </w:rPr>
      </w:pPr>
      <w:r w:rsidRPr="00E14F10">
        <w:rPr>
          <w:rFonts w:ascii="Trebuchet MS" w:hAnsi="Trebuchet MS"/>
          <w:bCs/>
          <w:sz w:val="20"/>
          <w:szCs w:val="20"/>
        </w:rPr>
        <w:t>Netcongestie</w:t>
      </w:r>
      <w:r w:rsidR="00CF157A" w:rsidRPr="00E14F10">
        <w:rPr>
          <w:rFonts w:ascii="Trebuchet MS" w:hAnsi="Trebuchet MS"/>
          <w:bCs/>
          <w:sz w:val="20"/>
          <w:szCs w:val="20"/>
        </w:rPr>
        <w:t xml:space="preserve"> </w:t>
      </w:r>
    </w:p>
    <w:p w14:paraId="16F27D27" w14:textId="561137FE" w:rsidR="0064213E" w:rsidRPr="00CC385E" w:rsidRDefault="0064213E" w:rsidP="000D73FB">
      <w:pPr>
        <w:pStyle w:val="Lijstalinea"/>
        <w:numPr>
          <w:ilvl w:val="0"/>
          <w:numId w:val="4"/>
        </w:numPr>
        <w:tabs>
          <w:tab w:val="left" w:pos="-1440"/>
          <w:tab w:val="left" w:pos="-720"/>
        </w:tabs>
        <w:rPr>
          <w:rFonts w:ascii="Trebuchet MS" w:hAnsi="Trebuchet MS"/>
          <w:bCs/>
          <w:sz w:val="20"/>
          <w:szCs w:val="20"/>
        </w:rPr>
      </w:pPr>
      <w:r w:rsidRPr="00E14F10">
        <w:rPr>
          <w:rFonts w:ascii="Trebuchet MS" w:hAnsi="Trebuchet MS"/>
          <w:bCs/>
          <w:sz w:val="20"/>
          <w:szCs w:val="20"/>
        </w:rPr>
        <w:t>Wet versterking regie volkshuisvesting</w:t>
      </w:r>
      <w:r w:rsidR="00732200" w:rsidRPr="00E14F10">
        <w:rPr>
          <w:rFonts w:ascii="Trebuchet MS" w:eastAsiaTheme="minorHAnsi" w:hAnsi="Trebuchet MS" w:cstheme="minorBidi"/>
          <w:color w:val="000000" w:themeColor="text1"/>
          <w:sz w:val="20"/>
          <w:szCs w:val="20"/>
          <w:lang w:eastAsia="en-US"/>
        </w:rPr>
        <w:t xml:space="preserve"> </w:t>
      </w:r>
    </w:p>
    <w:p w14:paraId="1A0CD66E" w14:textId="1E8E95A9" w:rsidR="00CC385E" w:rsidRPr="00E14F10" w:rsidRDefault="00CC385E" w:rsidP="000D73FB">
      <w:pPr>
        <w:pStyle w:val="Lijstalinea"/>
        <w:numPr>
          <w:ilvl w:val="0"/>
          <w:numId w:val="4"/>
        </w:numPr>
        <w:tabs>
          <w:tab w:val="left" w:pos="-1440"/>
          <w:tab w:val="left" w:pos="-720"/>
        </w:tabs>
        <w:rPr>
          <w:rFonts w:ascii="Trebuchet MS" w:hAnsi="Trebuchet MS"/>
          <w:bCs/>
          <w:sz w:val="20"/>
          <w:szCs w:val="20"/>
        </w:rPr>
      </w:pPr>
      <w:r>
        <w:rPr>
          <w:rFonts w:ascii="Trebuchet MS" w:eastAsiaTheme="minorHAnsi" w:hAnsi="Trebuchet MS" w:cstheme="minorBidi"/>
          <w:color w:val="000000" w:themeColor="text1"/>
          <w:sz w:val="20"/>
          <w:szCs w:val="20"/>
          <w:lang w:eastAsia="en-US"/>
        </w:rPr>
        <w:t>Housing First</w:t>
      </w:r>
    </w:p>
    <w:p w14:paraId="12C38110" w14:textId="1634AAA9" w:rsidR="00D71AA6" w:rsidRDefault="00FB0A91" w:rsidP="005F46FF">
      <w:pPr>
        <w:tabs>
          <w:tab w:val="left" w:pos="-1440"/>
          <w:tab w:val="left" w:pos="-720"/>
        </w:tabs>
        <w:rPr>
          <w:sz w:val="20"/>
          <w:szCs w:val="20"/>
        </w:rPr>
      </w:pPr>
      <w:r>
        <w:rPr>
          <w:sz w:val="20"/>
          <w:szCs w:val="20"/>
        </w:rPr>
        <w:br/>
      </w:r>
    </w:p>
    <w:p w14:paraId="11B40369" w14:textId="09F434A1" w:rsidR="009B78C7" w:rsidRPr="002C269B" w:rsidRDefault="00AC4EA6" w:rsidP="009B78C7">
      <w:pPr>
        <w:pStyle w:val="Lijstalinea"/>
        <w:numPr>
          <w:ilvl w:val="0"/>
          <w:numId w:val="2"/>
        </w:numPr>
        <w:tabs>
          <w:tab w:val="left" w:pos="-1440"/>
          <w:tab w:val="left" w:pos="-720"/>
        </w:tabs>
        <w:rPr>
          <w:b/>
          <w:sz w:val="20"/>
          <w:szCs w:val="20"/>
        </w:rPr>
      </w:pPr>
      <w:r w:rsidRPr="002C269B">
        <w:rPr>
          <w:rFonts w:ascii="Trebuchet MS" w:hAnsi="Trebuchet MS"/>
          <w:b/>
          <w:sz w:val="20"/>
          <w:szCs w:val="20"/>
        </w:rPr>
        <w:t>Conceptv</w:t>
      </w:r>
      <w:r w:rsidR="00A1229E" w:rsidRPr="002C269B">
        <w:rPr>
          <w:rFonts w:ascii="Trebuchet MS" w:hAnsi="Trebuchet MS"/>
          <w:b/>
          <w:sz w:val="20"/>
          <w:szCs w:val="20"/>
        </w:rPr>
        <w:t>erslag AO</w:t>
      </w:r>
      <w:r w:rsidR="00165B68" w:rsidRPr="002C269B">
        <w:rPr>
          <w:rFonts w:ascii="Trebuchet MS" w:hAnsi="Trebuchet MS"/>
          <w:b/>
          <w:sz w:val="20"/>
          <w:szCs w:val="20"/>
        </w:rPr>
        <w:t xml:space="preserve"> </w:t>
      </w:r>
      <w:r w:rsidR="00A1229E" w:rsidRPr="002C269B">
        <w:rPr>
          <w:rFonts w:ascii="Trebuchet MS" w:hAnsi="Trebuchet MS"/>
          <w:b/>
          <w:sz w:val="20"/>
          <w:szCs w:val="20"/>
        </w:rPr>
        <w:t xml:space="preserve">WOZO </w:t>
      </w:r>
      <w:r w:rsidR="00CC385E" w:rsidRPr="002C269B">
        <w:rPr>
          <w:rFonts w:ascii="Trebuchet MS" w:hAnsi="Trebuchet MS"/>
          <w:b/>
          <w:sz w:val="20"/>
          <w:szCs w:val="20"/>
        </w:rPr>
        <w:t>24 maart</w:t>
      </w:r>
      <w:r w:rsidR="00A1229E" w:rsidRPr="002C269B">
        <w:rPr>
          <w:rFonts w:ascii="Trebuchet MS" w:hAnsi="Trebuchet MS"/>
          <w:b/>
          <w:sz w:val="20"/>
          <w:szCs w:val="20"/>
        </w:rPr>
        <w:t xml:space="preserve"> </w:t>
      </w:r>
      <w:r w:rsidRPr="002C269B">
        <w:rPr>
          <w:rFonts w:ascii="Trebuchet MS" w:hAnsi="Trebuchet MS"/>
          <w:b/>
          <w:sz w:val="20"/>
          <w:szCs w:val="20"/>
        </w:rPr>
        <w:t>en BO WOZO 16 april 2026</w:t>
      </w:r>
      <w:r w:rsidR="00A1229E" w:rsidRPr="002C269B">
        <w:rPr>
          <w:rFonts w:ascii="Trebuchet MS" w:hAnsi="Trebuchet MS"/>
          <w:b/>
          <w:sz w:val="20"/>
          <w:szCs w:val="20"/>
        </w:rPr>
        <w:tab/>
      </w:r>
      <w:r w:rsidR="009B78C7" w:rsidRPr="002C269B">
        <w:rPr>
          <w:rFonts w:ascii="Trebuchet MS" w:hAnsi="Trebuchet MS"/>
          <w:b/>
          <w:sz w:val="20"/>
          <w:szCs w:val="20"/>
        </w:rPr>
        <w:t xml:space="preserve"> </w:t>
      </w:r>
      <w:r w:rsidR="00CC385E" w:rsidRPr="002C269B">
        <w:rPr>
          <w:rFonts w:ascii="Trebuchet MS" w:hAnsi="Trebuchet MS"/>
          <w:b/>
          <w:sz w:val="20"/>
          <w:szCs w:val="20"/>
        </w:rPr>
        <w:tab/>
      </w:r>
      <w:r w:rsidR="009B78C7" w:rsidRPr="002C269B">
        <w:rPr>
          <w:rFonts w:ascii="Trebuchet MS" w:hAnsi="Trebuchet MS"/>
          <w:b/>
          <w:sz w:val="20"/>
          <w:szCs w:val="20"/>
        </w:rPr>
        <w:tab/>
      </w:r>
      <w:r w:rsidR="00D362DC" w:rsidRPr="002C269B">
        <w:rPr>
          <w:rFonts w:ascii="Trebuchet MS" w:hAnsi="Trebuchet MS"/>
          <w:b/>
          <w:sz w:val="20"/>
          <w:szCs w:val="20"/>
        </w:rPr>
        <w:t xml:space="preserve">         </w:t>
      </w:r>
      <w:r w:rsidR="009B78C7" w:rsidRPr="002C269B">
        <w:rPr>
          <w:rFonts w:ascii="Trebuchet MS" w:hAnsi="Trebuchet MS"/>
          <w:b/>
          <w:sz w:val="20"/>
          <w:szCs w:val="20"/>
        </w:rPr>
        <w:t>2.1</w:t>
      </w:r>
      <w:r w:rsidR="00D362DC" w:rsidRPr="002C269B">
        <w:rPr>
          <w:rFonts w:ascii="Trebuchet MS" w:hAnsi="Trebuchet MS"/>
          <w:b/>
          <w:sz w:val="20"/>
          <w:szCs w:val="20"/>
        </w:rPr>
        <w:t>/2.2</w:t>
      </w:r>
    </w:p>
    <w:p w14:paraId="41F38D24" w14:textId="28523E5A" w:rsidR="009B78C7" w:rsidRDefault="009B78C7" w:rsidP="009B78C7">
      <w:pPr>
        <w:tabs>
          <w:tab w:val="left" w:pos="-1440"/>
          <w:tab w:val="left" w:pos="-720"/>
        </w:tabs>
        <w:ind w:left="360"/>
        <w:rPr>
          <w:bCs/>
          <w:sz w:val="20"/>
          <w:szCs w:val="20"/>
        </w:rPr>
      </w:pPr>
      <w:r w:rsidRPr="000E64B3">
        <w:rPr>
          <w:bCs/>
          <w:sz w:val="20"/>
          <w:szCs w:val="20"/>
        </w:rPr>
        <w:t>1</w:t>
      </w:r>
      <w:r w:rsidR="00143F72">
        <w:rPr>
          <w:bCs/>
          <w:sz w:val="20"/>
          <w:szCs w:val="20"/>
        </w:rPr>
        <w:t>4</w:t>
      </w:r>
      <w:r w:rsidRPr="000E64B3">
        <w:rPr>
          <w:bCs/>
          <w:sz w:val="20"/>
          <w:szCs w:val="20"/>
        </w:rPr>
        <w:t>.</w:t>
      </w:r>
      <w:r w:rsidR="00143F72">
        <w:rPr>
          <w:bCs/>
          <w:sz w:val="20"/>
          <w:szCs w:val="20"/>
        </w:rPr>
        <w:t>1</w:t>
      </w:r>
      <w:r w:rsidRPr="000E64B3">
        <w:rPr>
          <w:bCs/>
          <w:sz w:val="20"/>
          <w:szCs w:val="20"/>
        </w:rPr>
        <w:t>0 – 1</w:t>
      </w:r>
      <w:r w:rsidR="00143F72">
        <w:rPr>
          <w:bCs/>
          <w:sz w:val="20"/>
          <w:szCs w:val="20"/>
        </w:rPr>
        <w:t>4</w:t>
      </w:r>
      <w:r w:rsidRPr="000E64B3">
        <w:rPr>
          <w:bCs/>
          <w:sz w:val="20"/>
          <w:szCs w:val="20"/>
        </w:rPr>
        <w:t>.</w:t>
      </w:r>
      <w:r w:rsidR="00143F72">
        <w:rPr>
          <w:bCs/>
          <w:sz w:val="20"/>
          <w:szCs w:val="20"/>
        </w:rPr>
        <w:t>20</w:t>
      </w:r>
      <w:r w:rsidRPr="000E64B3">
        <w:rPr>
          <w:bCs/>
          <w:sz w:val="20"/>
          <w:szCs w:val="20"/>
        </w:rPr>
        <w:t xml:space="preserve"> uur</w:t>
      </w:r>
    </w:p>
    <w:p w14:paraId="377A682F" w14:textId="390A250C" w:rsidR="009B78C7" w:rsidRPr="00576555" w:rsidRDefault="009B78C7" w:rsidP="009B78C7">
      <w:pPr>
        <w:tabs>
          <w:tab w:val="left" w:pos="-1440"/>
          <w:tab w:val="left" w:pos="-720"/>
        </w:tabs>
        <w:ind w:left="360"/>
        <w:rPr>
          <w:bCs/>
          <w:i/>
          <w:iCs/>
          <w:sz w:val="20"/>
          <w:szCs w:val="20"/>
        </w:rPr>
      </w:pPr>
      <w:r w:rsidRPr="00576555">
        <w:rPr>
          <w:bCs/>
          <w:i/>
          <w:iCs/>
          <w:sz w:val="20"/>
          <w:szCs w:val="20"/>
        </w:rPr>
        <w:t xml:space="preserve">Ter </w:t>
      </w:r>
      <w:r w:rsidR="005E39F9" w:rsidRPr="00576555">
        <w:rPr>
          <w:bCs/>
          <w:i/>
          <w:iCs/>
          <w:sz w:val="20"/>
          <w:szCs w:val="20"/>
        </w:rPr>
        <w:t>vaststelling</w:t>
      </w:r>
      <w:r w:rsidRPr="00576555">
        <w:rPr>
          <w:bCs/>
          <w:i/>
          <w:iCs/>
          <w:sz w:val="20"/>
          <w:szCs w:val="20"/>
        </w:rPr>
        <w:t xml:space="preserve"> </w:t>
      </w:r>
      <w:r w:rsidR="00E32FFE" w:rsidRPr="00576555">
        <w:rPr>
          <w:bCs/>
          <w:i/>
          <w:iCs/>
          <w:sz w:val="20"/>
          <w:szCs w:val="20"/>
        </w:rPr>
        <w:t>en ter kennisgeving</w:t>
      </w:r>
    </w:p>
    <w:p w14:paraId="100E7A97" w14:textId="77777777" w:rsidR="009B78C7" w:rsidRDefault="009B78C7" w:rsidP="005F46FF">
      <w:pPr>
        <w:tabs>
          <w:tab w:val="left" w:pos="-1440"/>
          <w:tab w:val="left" w:pos="-720"/>
        </w:tabs>
        <w:rPr>
          <w:sz w:val="20"/>
          <w:szCs w:val="20"/>
        </w:rPr>
      </w:pPr>
    </w:p>
    <w:p w14:paraId="3BE0A8C9" w14:textId="77777777" w:rsidR="00D71AA6" w:rsidRDefault="00D71AA6" w:rsidP="005F46FF">
      <w:pPr>
        <w:tabs>
          <w:tab w:val="left" w:pos="-1440"/>
          <w:tab w:val="left" w:pos="-720"/>
        </w:tabs>
        <w:rPr>
          <w:sz w:val="20"/>
          <w:szCs w:val="20"/>
        </w:rPr>
      </w:pPr>
    </w:p>
    <w:p w14:paraId="4C7EED95" w14:textId="74E4BBF7" w:rsidR="009B78C7" w:rsidRPr="0080183A" w:rsidRDefault="00DE5DD0" w:rsidP="009B78C7">
      <w:pPr>
        <w:pStyle w:val="Lijstalinea"/>
        <w:numPr>
          <w:ilvl w:val="0"/>
          <w:numId w:val="2"/>
        </w:numPr>
        <w:tabs>
          <w:tab w:val="left" w:pos="-1440"/>
          <w:tab w:val="left" w:pos="-720"/>
        </w:tabs>
        <w:rPr>
          <w:rFonts w:ascii="Trebuchet MS" w:hAnsi="Trebuchet MS"/>
          <w:b/>
          <w:sz w:val="20"/>
          <w:szCs w:val="20"/>
        </w:rPr>
      </w:pPr>
      <w:r w:rsidRPr="0080183A">
        <w:rPr>
          <w:rFonts w:ascii="Trebuchet MS" w:hAnsi="Trebuchet MS"/>
          <w:b/>
          <w:sz w:val="20"/>
          <w:szCs w:val="20"/>
        </w:rPr>
        <w:t>Bestuurlijke discussie overheveling middelen W</w:t>
      </w:r>
      <w:r w:rsidR="009B0837" w:rsidRPr="0080183A">
        <w:rPr>
          <w:rFonts w:ascii="Trebuchet MS" w:hAnsi="Trebuchet MS"/>
          <w:b/>
          <w:sz w:val="20"/>
          <w:szCs w:val="20"/>
        </w:rPr>
        <w:t>et versterking regi</w:t>
      </w:r>
      <w:r w:rsidR="0025286B" w:rsidRPr="0080183A">
        <w:rPr>
          <w:rFonts w:ascii="Trebuchet MS" w:hAnsi="Trebuchet MS"/>
          <w:b/>
          <w:sz w:val="20"/>
          <w:szCs w:val="20"/>
        </w:rPr>
        <w:t>e</w:t>
      </w:r>
      <w:r w:rsidR="009D6926" w:rsidRPr="0080183A">
        <w:rPr>
          <w:rFonts w:ascii="Trebuchet MS" w:hAnsi="Trebuchet MS"/>
          <w:b/>
          <w:sz w:val="20"/>
          <w:szCs w:val="20"/>
        </w:rPr>
        <w:t xml:space="preserve"> Volkshuisvesting</w:t>
      </w:r>
      <w:r w:rsidR="009B78C7" w:rsidRPr="0080183A">
        <w:rPr>
          <w:rFonts w:ascii="Trebuchet MS" w:hAnsi="Trebuchet MS"/>
          <w:b/>
          <w:sz w:val="20"/>
          <w:szCs w:val="20"/>
        </w:rPr>
        <w:tab/>
      </w:r>
      <w:r w:rsidR="009D6926" w:rsidRPr="0080183A">
        <w:rPr>
          <w:rFonts w:ascii="Trebuchet MS" w:hAnsi="Trebuchet MS"/>
          <w:b/>
          <w:sz w:val="20"/>
          <w:szCs w:val="20"/>
        </w:rPr>
        <w:t xml:space="preserve">    </w:t>
      </w:r>
      <w:r w:rsidR="00456F5A" w:rsidRPr="0080183A">
        <w:rPr>
          <w:rFonts w:ascii="Trebuchet MS" w:hAnsi="Trebuchet MS"/>
          <w:b/>
          <w:sz w:val="20"/>
          <w:szCs w:val="20"/>
        </w:rPr>
        <w:t>3.1</w:t>
      </w:r>
    </w:p>
    <w:p w14:paraId="3C6D4C97" w14:textId="358E5EBD" w:rsidR="009B78C7" w:rsidRDefault="009B78C7" w:rsidP="009B78C7">
      <w:pPr>
        <w:tabs>
          <w:tab w:val="left" w:pos="-1440"/>
          <w:tab w:val="left" w:pos="-720"/>
        </w:tabs>
        <w:ind w:left="360"/>
        <w:rPr>
          <w:bCs/>
          <w:sz w:val="20"/>
          <w:szCs w:val="20"/>
        </w:rPr>
      </w:pPr>
      <w:r w:rsidRPr="000E64B3">
        <w:rPr>
          <w:bCs/>
          <w:sz w:val="20"/>
          <w:szCs w:val="20"/>
        </w:rPr>
        <w:t>1</w:t>
      </w:r>
      <w:r w:rsidR="00143F72">
        <w:rPr>
          <w:bCs/>
          <w:sz w:val="20"/>
          <w:szCs w:val="20"/>
        </w:rPr>
        <w:t>4</w:t>
      </w:r>
      <w:r w:rsidRPr="000E64B3">
        <w:rPr>
          <w:bCs/>
          <w:sz w:val="20"/>
          <w:szCs w:val="20"/>
        </w:rPr>
        <w:t>.</w:t>
      </w:r>
      <w:r w:rsidR="00143F72">
        <w:rPr>
          <w:bCs/>
          <w:sz w:val="20"/>
          <w:szCs w:val="20"/>
        </w:rPr>
        <w:t xml:space="preserve">20 </w:t>
      </w:r>
      <w:r w:rsidRPr="000E64B3">
        <w:rPr>
          <w:bCs/>
          <w:sz w:val="20"/>
          <w:szCs w:val="20"/>
        </w:rPr>
        <w:t>– 1</w:t>
      </w:r>
      <w:r w:rsidR="009D6067">
        <w:rPr>
          <w:bCs/>
          <w:sz w:val="20"/>
          <w:szCs w:val="20"/>
        </w:rPr>
        <w:t>4</w:t>
      </w:r>
      <w:r w:rsidRPr="000E64B3">
        <w:rPr>
          <w:bCs/>
          <w:sz w:val="20"/>
          <w:szCs w:val="20"/>
        </w:rPr>
        <w:t>.</w:t>
      </w:r>
      <w:r w:rsidR="00143F72">
        <w:rPr>
          <w:bCs/>
          <w:sz w:val="20"/>
          <w:szCs w:val="20"/>
        </w:rPr>
        <w:t>40</w:t>
      </w:r>
      <w:r w:rsidRPr="000E64B3">
        <w:rPr>
          <w:bCs/>
          <w:sz w:val="20"/>
          <w:szCs w:val="20"/>
        </w:rPr>
        <w:t xml:space="preserve"> uur</w:t>
      </w:r>
    </w:p>
    <w:p w14:paraId="48200011" w14:textId="13754BB8" w:rsidR="009B78C7" w:rsidRPr="00335720" w:rsidRDefault="009B78C7" w:rsidP="009B78C7">
      <w:pPr>
        <w:tabs>
          <w:tab w:val="left" w:pos="-1440"/>
          <w:tab w:val="left" w:pos="-720"/>
        </w:tabs>
        <w:ind w:left="360"/>
        <w:rPr>
          <w:bCs/>
          <w:i/>
          <w:iCs/>
          <w:sz w:val="20"/>
          <w:szCs w:val="20"/>
        </w:rPr>
      </w:pPr>
      <w:r w:rsidRPr="00335720">
        <w:rPr>
          <w:bCs/>
          <w:i/>
          <w:iCs/>
          <w:sz w:val="20"/>
          <w:szCs w:val="20"/>
        </w:rPr>
        <w:t xml:space="preserve">Ter bespreking </w:t>
      </w:r>
    </w:p>
    <w:p w14:paraId="0EAF6365" w14:textId="77777777" w:rsidR="009B78C7" w:rsidRDefault="009B78C7" w:rsidP="009B78C7">
      <w:pPr>
        <w:tabs>
          <w:tab w:val="left" w:pos="-1440"/>
          <w:tab w:val="left" w:pos="-720"/>
        </w:tabs>
        <w:rPr>
          <w:bCs/>
          <w:sz w:val="20"/>
          <w:szCs w:val="20"/>
        </w:rPr>
      </w:pPr>
    </w:p>
    <w:p w14:paraId="7000EB91" w14:textId="77777777" w:rsidR="00E32FFE" w:rsidRDefault="00AB3536" w:rsidP="005D5C33">
      <w:pPr>
        <w:ind w:left="360"/>
        <w:jc w:val="both"/>
        <w:rPr>
          <w:rFonts w:eastAsia="Calibri" w:cs="Arial"/>
          <w:sz w:val="20"/>
        </w:rPr>
      </w:pPr>
      <w:r>
        <w:rPr>
          <w:rFonts w:eastAsia="Times New Roman" w:cs="Aptos"/>
          <w:color w:val="auto"/>
          <w:sz w:val="20"/>
          <w:szCs w:val="20"/>
          <w14:ligatures w14:val="standardContextual"/>
        </w:rPr>
        <w:t xml:space="preserve">In het BO </w:t>
      </w:r>
      <w:r w:rsidR="00C57BE2">
        <w:rPr>
          <w:rFonts w:eastAsia="Times New Roman" w:cs="Aptos"/>
          <w:color w:val="auto"/>
          <w:sz w:val="20"/>
          <w:szCs w:val="20"/>
          <w14:ligatures w14:val="standardContextual"/>
        </w:rPr>
        <w:t xml:space="preserve">WOZO </w:t>
      </w:r>
      <w:r>
        <w:rPr>
          <w:rFonts w:eastAsia="Times New Roman" w:cs="Aptos"/>
          <w:color w:val="auto"/>
          <w:sz w:val="20"/>
          <w:szCs w:val="20"/>
          <w14:ligatures w14:val="standardContextual"/>
        </w:rPr>
        <w:t xml:space="preserve">van </w:t>
      </w:r>
      <w:r w:rsidR="007A3FB8">
        <w:rPr>
          <w:rFonts w:eastAsia="Times New Roman" w:cs="Aptos"/>
          <w:color w:val="auto"/>
          <w:sz w:val="20"/>
          <w:szCs w:val="20"/>
          <w14:ligatures w14:val="standardContextual"/>
        </w:rPr>
        <w:t>16 april jl.</w:t>
      </w:r>
      <w:r w:rsidR="00C57BE2">
        <w:rPr>
          <w:rFonts w:eastAsia="Times New Roman" w:cs="Aptos"/>
          <w:color w:val="auto"/>
          <w:sz w:val="20"/>
          <w:szCs w:val="20"/>
          <w14:ligatures w14:val="standardContextual"/>
        </w:rPr>
        <w:t xml:space="preserve"> </w:t>
      </w:r>
      <w:r>
        <w:rPr>
          <w:rFonts w:eastAsia="Times New Roman" w:cs="Aptos"/>
          <w:color w:val="auto"/>
          <w:sz w:val="20"/>
          <w:szCs w:val="20"/>
          <w14:ligatures w14:val="standardContextual"/>
        </w:rPr>
        <w:t xml:space="preserve">is </w:t>
      </w:r>
      <w:r w:rsidR="00DC0FB0">
        <w:rPr>
          <w:rFonts w:eastAsia="Times New Roman" w:cs="Aptos"/>
          <w:color w:val="auto"/>
          <w:sz w:val="20"/>
          <w:szCs w:val="20"/>
          <w14:ligatures w14:val="standardContextual"/>
        </w:rPr>
        <w:t>de begroting van het regiobureau besproken.</w:t>
      </w:r>
      <w:r w:rsidR="00C80DE7" w:rsidRPr="00C80DE7">
        <w:rPr>
          <w:rFonts w:eastAsia="Calibri" w:cs="Arial"/>
          <w:sz w:val="20"/>
        </w:rPr>
        <w:t xml:space="preserve"> </w:t>
      </w:r>
      <w:r w:rsidR="00C80DE7">
        <w:rPr>
          <w:rFonts w:eastAsia="Calibri" w:cs="Arial"/>
          <w:sz w:val="20"/>
        </w:rPr>
        <w:t>Wonen en Zorg zit niet structureel in de begroting. De inzet voor 2026 bedraagt 0,45fte dat incidenteel gedekt wordt uit het overschot van de begroting 2024. Indien continuering van de regionale samenwerking rondom het afsprakenkader huisvesting aandachtgroepen en/of wellicht meerdere vraagstukken op het snijvlak van Wonen en Zorg gewenst is dan moet daar structureel budget voor beschikbaar worden gesteld</w:t>
      </w:r>
      <w:r w:rsidR="00824A77">
        <w:rPr>
          <w:rFonts w:eastAsia="Calibri" w:cs="Arial"/>
          <w:sz w:val="20"/>
        </w:rPr>
        <w:t xml:space="preserve">. Het BO WOZO </w:t>
      </w:r>
      <w:r w:rsidR="007309AF">
        <w:rPr>
          <w:rFonts w:eastAsia="Calibri" w:cs="Arial"/>
          <w:sz w:val="20"/>
        </w:rPr>
        <w:t>vraagt het AO WOZO</w:t>
      </w:r>
      <w:r w:rsidR="00824A77">
        <w:rPr>
          <w:rFonts w:eastAsia="Calibri" w:cs="Arial"/>
          <w:sz w:val="20"/>
        </w:rPr>
        <w:t xml:space="preserve"> om een </w:t>
      </w:r>
      <w:r w:rsidR="00B65D88">
        <w:rPr>
          <w:rFonts w:eastAsia="Calibri" w:cs="Arial"/>
          <w:sz w:val="20"/>
        </w:rPr>
        <w:t xml:space="preserve">bestuurlijk gesprek </w:t>
      </w:r>
      <w:r w:rsidR="007309AF">
        <w:rPr>
          <w:rFonts w:eastAsia="Calibri" w:cs="Arial"/>
          <w:sz w:val="20"/>
        </w:rPr>
        <w:t xml:space="preserve">voor te bereiden </w:t>
      </w:r>
      <w:r w:rsidR="00B65D88">
        <w:rPr>
          <w:rFonts w:eastAsia="Calibri" w:cs="Arial"/>
          <w:sz w:val="20"/>
        </w:rPr>
        <w:t xml:space="preserve">over overheveling van </w:t>
      </w:r>
      <w:r w:rsidR="00B93C49">
        <w:rPr>
          <w:rFonts w:eastAsia="Calibri" w:cs="Arial"/>
          <w:sz w:val="20"/>
        </w:rPr>
        <w:t xml:space="preserve">lokale </w:t>
      </w:r>
      <w:r w:rsidR="007309AF">
        <w:rPr>
          <w:rFonts w:eastAsia="Calibri" w:cs="Arial"/>
          <w:sz w:val="20"/>
        </w:rPr>
        <w:t>Rijksmiddelen</w:t>
      </w:r>
      <w:r w:rsidR="00DF0606">
        <w:rPr>
          <w:rFonts w:eastAsia="Calibri" w:cs="Arial"/>
          <w:sz w:val="20"/>
        </w:rPr>
        <w:t xml:space="preserve"> Wvrv </w:t>
      </w:r>
      <w:r w:rsidR="00B93C49">
        <w:rPr>
          <w:rFonts w:eastAsia="Calibri" w:cs="Arial"/>
          <w:sz w:val="20"/>
        </w:rPr>
        <w:t xml:space="preserve">richting regio. </w:t>
      </w:r>
      <w:r w:rsidR="00CA6AD0">
        <w:rPr>
          <w:rFonts w:eastAsia="Calibri" w:cs="Arial"/>
          <w:sz w:val="20"/>
        </w:rPr>
        <w:t xml:space="preserve">Meegestuurd is een </w:t>
      </w:r>
      <w:r w:rsidR="005D5C33">
        <w:rPr>
          <w:rFonts w:eastAsia="Calibri" w:cs="Arial"/>
          <w:sz w:val="20"/>
        </w:rPr>
        <w:t>concept</w:t>
      </w:r>
      <w:r w:rsidR="00CA6AD0">
        <w:rPr>
          <w:rFonts w:eastAsia="Calibri" w:cs="Arial"/>
          <w:sz w:val="20"/>
        </w:rPr>
        <w:t>discussie</w:t>
      </w:r>
      <w:r w:rsidR="005D5C33">
        <w:rPr>
          <w:rFonts w:eastAsia="Calibri" w:cs="Arial"/>
          <w:sz w:val="20"/>
        </w:rPr>
        <w:t>notitie voor het BO WOZO op 2 juli a.s.</w:t>
      </w:r>
      <w:r w:rsidR="00C068E5">
        <w:rPr>
          <w:rFonts w:eastAsia="Calibri" w:cs="Arial"/>
          <w:sz w:val="20"/>
        </w:rPr>
        <w:t xml:space="preserve">. </w:t>
      </w:r>
    </w:p>
    <w:p w14:paraId="0F88F68B" w14:textId="77777777" w:rsidR="00E32FFE" w:rsidRDefault="00E32FFE" w:rsidP="005D5C33">
      <w:pPr>
        <w:ind w:left="360"/>
        <w:jc w:val="both"/>
        <w:rPr>
          <w:rFonts w:eastAsia="Calibri" w:cs="Arial"/>
          <w:sz w:val="20"/>
        </w:rPr>
      </w:pPr>
    </w:p>
    <w:p w14:paraId="075B169B" w14:textId="689D9D8A" w:rsidR="009B78C7" w:rsidRPr="00BA2CF9" w:rsidRDefault="00C068E5" w:rsidP="00BA2CF9">
      <w:pPr>
        <w:ind w:left="360"/>
        <w:jc w:val="both"/>
        <w:rPr>
          <w:rFonts w:eastAsia="Times New Roman" w:cs="Aptos"/>
          <w:color w:val="auto"/>
          <w:sz w:val="20"/>
          <w:szCs w:val="20"/>
          <w14:ligatures w14:val="standardContextual"/>
        </w:rPr>
      </w:pPr>
      <w:r>
        <w:rPr>
          <w:rFonts w:eastAsia="Calibri" w:cs="Arial"/>
          <w:sz w:val="20"/>
        </w:rPr>
        <w:t>Het AO WOZ</w:t>
      </w:r>
      <w:r w:rsidR="00E32FFE">
        <w:rPr>
          <w:rFonts w:eastAsia="Calibri" w:cs="Arial"/>
          <w:sz w:val="20"/>
        </w:rPr>
        <w:t>O wordt gevraagd om de discussienotitie te bespreken en waar nodig/wenselijk aan te vullen voor het bestuurlijke gesprek op 2 juli a.s.</w:t>
      </w:r>
    </w:p>
    <w:p w14:paraId="5E901E63" w14:textId="77777777" w:rsidR="009B78C7" w:rsidRDefault="009B78C7" w:rsidP="005F46FF">
      <w:pPr>
        <w:tabs>
          <w:tab w:val="left" w:pos="-1440"/>
          <w:tab w:val="left" w:pos="-720"/>
        </w:tabs>
        <w:rPr>
          <w:sz w:val="20"/>
          <w:szCs w:val="20"/>
        </w:rPr>
      </w:pPr>
    </w:p>
    <w:p w14:paraId="7D71CD47" w14:textId="77777777" w:rsidR="00D71AA6" w:rsidRDefault="00D71AA6" w:rsidP="005F46FF">
      <w:pPr>
        <w:tabs>
          <w:tab w:val="left" w:pos="-1440"/>
          <w:tab w:val="left" w:pos="-720"/>
        </w:tabs>
        <w:rPr>
          <w:sz w:val="20"/>
          <w:szCs w:val="20"/>
        </w:rPr>
      </w:pPr>
    </w:p>
    <w:p w14:paraId="31F44BED" w14:textId="305825B9" w:rsidR="00F60389" w:rsidRPr="00F60389" w:rsidRDefault="00C0321B" w:rsidP="002E2B1E">
      <w:pPr>
        <w:pStyle w:val="Lijstalinea"/>
        <w:numPr>
          <w:ilvl w:val="0"/>
          <w:numId w:val="2"/>
        </w:numPr>
        <w:tabs>
          <w:tab w:val="left" w:pos="-1440"/>
          <w:tab w:val="left" w:pos="-720"/>
        </w:tabs>
        <w:rPr>
          <w:rFonts w:ascii="Trebuchet MS" w:hAnsi="Trebuchet MS"/>
          <w:b/>
          <w:sz w:val="20"/>
          <w:szCs w:val="20"/>
        </w:rPr>
      </w:pPr>
      <w:r>
        <w:rPr>
          <w:rFonts w:ascii="Trebuchet MS" w:hAnsi="Trebuchet MS"/>
          <w:b/>
          <w:sz w:val="20"/>
          <w:szCs w:val="20"/>
        </w:rPr>
        <w:t>Stand van zaken opstelling b</w:t>
      </w:r>
      <w:r w:rsidR="00E62C26" w:rsidRPr="00F60389">
        <w:rPr>
          <w:rFonts w:ascii="Trebuchet MS" w:hAnsi="Trebuchet MS"/>
          <w:b/>
          <w:sz w:val="20"/>
          <w:szCs w:val="20"/>
        </w:rPr>
        <w:t>egroting Regio Amersfoort 202</w:t>
      </w:r>
      <w:r w:rsidR="00A4524E">
        <w:rPr>
          <w:rFonts w:ascii="Trebuchet MS" w:hAnsi="Trebuchet MS"/>
          <w:b/>
          <w:sz w:val="20"/>
          <w:szCs w:val="20"/>
        </w:rPr>
        <w:t>7</w:t>
      </w:r>
      <w:r w:rsidR="00E62C26" w:rsidRPr="00F60389">
        <w:rPr>
          <w:rFonts w:ascii="Trebuchet MS" w:hAnsi="Trebuchet MS"/>
          <w:b/>
          <w:sz w:val="20"/>
          <w:szCs w:val="20"/>
        </w:rPr>
        <w:tab/>
      </w:r>
      <w:r w:rsidR="00A421FE" w:rsidRPr="00F60389">
        <w:rPr>
          <w:rFonts w:ascii="Trebuchet MS" w:hAnsi="Trebuchet MS"/>
          <w:b/>
          <w:sz w:val="20"/>
          <w:szCs w:val="20"/>
        </w:rPr>
        <w:tab/>
      </w:r>
      <w:r w:rsidR="00A421FE" w:rsidRPr="00F60389">
        <w:rPr>
          <w:rFonts w:ascii="Trebuchet MS" w:hAnsi="Trebuchet MS"/>
          <w:b/>
          <w:sz w:val="20"/>
          <w:szCs w:val="20"/>
        </w:rPr>
        <w:tab/>
      </w:r>
      <w:r w:rsidR="00A421FE" w:rsidRPr="00F60389">
        <w:rPr>
          <w:rFonts w:ascii="Trebuchet MS" w:hAnsi="Trebuchet MS"/>
          <w:b/>
          <w:sz w:val="20"/>
          <w:szCs w:val="20"/>
        </w:rPr>
        <w:tab/>
      </w:r>
      <w:r>
        <w:rPr>
          <w:rFonts w:ascii="Trebuchet MS" w:hAnsi="Trebuchet MS"/>
          <w:b/>
          <w:sz w:val="20"/>
          <w:szCs w:val="20"/>
        </w:rPr>
        <w:t xml:space="preserve">  </w:t>
      </w:r>
      <w:r w:rsidR="00502283">
        <w:rPr>
          <w:rFonts w:ascii="Trebuchet MS" w:hAnsi="Trebuchet MS"/>
          <w:b/>
          <w:sz w:val="20"/>
          <w:szCs w:val="20"/>
        </w:rPr>
        <w:t xml:space="preserve"> </w:t>
      </w:r>
      <w:r>
        <w:rPr>
          <w:rFonts w:ascii="Trebuchet MS" w:hAnsi="Trebuchet MS"/>
          <w:b/>
          <w:sz w:val="20"/>
          <w:szCs w:val="20"/>
        </w:rPr>
        <w:t xml:space="preserve"> </w:t>
      </w:r>
      <w:r w:rsidR="00F60389">
        <w:rPr>
          <w:rFonts w:ascii="Trebuchet MS" w:hAnsi="Trebuchet MS"/>
          <w:b/>
          <w:sz w:val="20"/>
          <w:szCs w:val="20"/>
        </w:rPr>
        <w:t>4.1</w:t>
      </w:r>
    </w:p>
    <w:p w14:paraId="60F3C71D" w14:textId="6EE8B4FF" w:rsidR="002E2B1E" w:rsidRPr="00F60389" w:rsidRDefault="00F60389" w:rsidP="00F60389">
      <w:pPr>
        <w:pStyle w:val="Lijstalinea"/>
        <w:numPr>
          <w:ilvl w:val="1"/>
          <w:numId w:val="9"/>
        </w:numPr>
        <w:tabs>
          <w:tab w:val="left" w:pos="-1440"/>
          <w:tab w:val="left" w:pos="-720"/>
        </w:tabs>
        <w:rPr>
          <w:rFonts w:ascii="Trebuchet MS" w:hAnsi="Trebuchet MS"/>
          <w:bCs/>
          <w:sz w:val="20"/>
          <w:szCs w:val="20"/>
        </w:rPr>
      </w:pPr>
      <w:r w:rsidRPr="00F60389">
        <w:rPr>
          <w:rFonts w:ascii="Trebuchet MS" w:hAnsi="Trebuchet MS"/>
          <w:bCs/>
          <w:sz w:val="20"/>
          <w:szCs w:val="20"/>
        </w:rPr>
        <w:t xml:space="preserve"> -</w:t>
      </w:r>
      <w:r w:rsidR="00A421FE" w:rsidRPr="00F60389">
        <w:rPr>
          <w:rFonts w:ascii="Trebuchet MS" w:hAnsi="Trebuchet MS"/>
          <w:bCs/>
          <w:sz w:val="20"/>
          <w:szCs w:val="20"/>
        </w:rPr>
        <w:t xml:space="preserve"> 14.50 uur</w:t>
      </w:r>
    </w:p>
    <w:p w14:paraId="6D95E7D5" w14:textId="77777777" w:rsidR="00BE56AC" w:rsidRDefault="00A421FE" w:rsidP="002E2B1E">
      <w:pPr>
        <w:tabs>
          <w:tab w:val="left" w:pos="-1440"/>
          <w:tab w:val="left" w:pos="-720"/>
        </w:tabs>
        <w:ind w:left="360"/>
        <w:rPr>
          <w:bCs/>
          <w:i/>
          <w:iCs/>
          <w:sz w:val="20"/>
          <w:szCs w:val="20"/>
        </w:rPr>
      </w:pPr>
      <w:r w:rsidRPr="00F60389">
        <w:rPr>
          <w:bCs/>
          <w:i/>
          <w:iCs/>
          <w:sz w:val="20"/>
          <w:szCs w:val="20"/>
        </w:rPr>
        <w:t>Ter bespreking</w:t>
      </w:r>
      <w:r w:rsidR="00E62C26" w:rsidRPr="00F60389">
        <w:rPr>
          <w:bCs/>
          <w:i/>
          <w:iCs/>
          <w:sz w:val="20"/>
          <w:szCs w:val="20"/>
        </w:rPr>
        <w:tab/>
      </w:r>
    </w:p>
    <w:p w14:paraId="2FC2BB6F" w14:textId="77777777" w:rsidR="00BE56AC" w:rsidRDefault="00BE56AC" w:rsidP="002E2B1E">
      <w:pPr>
        <w:tabs>
          <w:tab w:val="left" w:pos="-1440"/>
          <w:tab w:val="left" w:pos="-720"/>
        </w:tabs>
        <w:ind w:left="360"/>
        <w:rPr>
          <w:bCs/>
          <w:i/>
          <w:iCs/>
          <w:sz w:val="20"/>
          <w:szCs w:val="20"/>
        </w:rPr>
      </w:pPr>
    </w:p>
    <w:p w14:paraId="077DC84B" w14:textId="77777777" w:rsidR="00BE56AC" w:rsidRPr="00BE56AC" w:rsidRDefault="00BE56AC" w:rsidP="00502283">
      <w:pPr>
        <w:autoSpaceDE w:val="0"/>
        <w:autoSpaceDN w:val="0"/>
        <w:adjustRightInd w:val="0"/>
        <w:ind w:left="360"/>
        <w:jc w:val="both"/>
        <w:rPr>
          <w:rFonts w:cs="TrebuchetMS"/>
          <w:color w:val="auto"/>
          <w:sz w:val="20"/>
          <w:szCs w:val="20"/>
          <w14:ligatures w14:val="standardContextual"/>
        </w:rPr>
      </w:pPr>
      <w:r w:rsidRPr="00BE56AC">
        <w:rPr>
          <w:rFonts w:cs="TrebuchetMS"/>
          <w:color w:val="auto"/>
          <w:sz w:val="20"/>
          <w:szCs w:val="20"/>
          <w14:ligatures w14:val="standardContextual"/>
        </w:rPr>
        <w:t>De inventariserende ronde waarin wensen zijn opgehaald voor de begroting 2027 is afgerond.</w:t>
      </w:r>
    </w:p>
    <w:p w14:paraId="4CD85823" w14:textId="4C99CEA6" w:rsidR="00BE56AC" w:rsidRDefault="00BE56AC" w:rsidP="00502283">
      <w:pPr>
        <w:autoSpaceDE w:val="0"/>
        <w:autoSpaceDN w:val="0"/>
        <w:adjustRightInd w:val="0"/>
        <w:ind w:left="360"/>
        <w:jc w:val="both"/>
        <w:rPr>
          <w:rFonts w:cs="TrebuchetMS"/>
          <w:color w:val="auto"/>
          <w:sz w:val="20"/>
          <w:szCs w:val="20"/>
          <w14:ligatures w14:val="standardContextual"/>
        </w:rPr>
      </w:pPr>
      <w:r w:rsidRPr="00BE56AC">
        <w:rPr>
          <w:rFonts w:cs="TrebuchetMS"/>
          <w:color w:val="auto"/>
          <w:sz w:val="20"/>
          <w:szCs w:val="20"/>
          <w14:ligatures w14:val="standardContextual"/>
        </w:rPr>
        <w:t>Zoals bekend heeft Regio Amersfoort een begroting waarin wordt aangegeven wat wel gedaan kan</w:t>
      </w:r>
      <w:r w:rsidR="00DD208A">
        <w:rPr>
          <w:rFonts w:cs="TrebuchetMS"/>
          <w:color w:val="auto"/>
          <w:sz w:val="20"/>
          <w:szCs w:val="20"/>
          <w14:ligatures w14:val="standardContextual"/>
        </w:rPr>
        <w:t xml:space="preserve"> </w:t>
      </w:r>
      <w:r w:rsidRPr="00BE56AC">
        <w:rPr>
          <w:rFonts w:cs="TrebuchetMS"/>
          <w:color w:val="auto"/>
          <w:sz w:val="20"/>
          <w:szCs w:val="20"/>
          <w14:ligatures w14:val="standardContextual"/>
        </w:rPr>
        <w:t>worden, maar ook wat niet opgepakt kan worden, omdat de wensen en ambities niet passen binnen</w:t>
      </w:r>
      <w:r>
        <w:rPr>
          <w:rFonts w:cs="TrebuchetMS"/>
          <w:color w:val="auto"/>
          <w:sz w:val="20"/>
          <w:szCs w:val="20"/>
          <w14:ligatures w14:val="standardContextual"/>
        </w:rPr>
        <w:t xml:space="preserve"> </w:t>
      </w:r>
      <w:r w:rsidRPr="00BE56AC">
        <w:rPr>
          <w:rFonts w:cs="TrebuchetMS"/>
          <w:color w:val="auto"/>
          <w:sz w:val="20"/>
          <w:szCs w:val="20"/>
          <w14:ligatures w14:val="standardContextual"/>
        </w:rPr>
        <w:t>het beschikbare budget.</w:t>
      </w:r>
    </w:p>
    <w:p w14:paraId="0FF84139" w14:textId="77777777" w:rsidR="00247CBC" w:rsidRDefault="00247CBC" w:rsidP="00502283">
      <w:pPr>
        <w:autoSpaceDE w:val="0"/>
        <w:autoSpaceDN w:val="0"/>
        <w:adjustRightInd w:val="0"/>
        <w:ind w:left="360"/>
        <w:jc w:val="both"/>
        <w:rPr>
          <w:b/>
          <w:i/>
          <w:iCs/>
          <w:sz w:val="20"/>
          <w:szCs w:val="20"/>
        </w:rPr>
      </w:pPr>
    </w:p>
    <w:p w14:paraId="201D8861" w14:textId="437FC51D" w:rsidR="00B47811" w:rsidRPr="00B47811" w:rsidRDefault="00247CBC" w:rsidP="00502283">
      <w:pPr>
        <w:autoSpaceDE w:val="0"/>
        <w:autoSpaceDN w:val="0"/>
        <w:adjustRightInd w:val="0"/>
        <w:ind w:left="360"/>
        <w:jc w:val="both"/>
        <w:rPr>
          <w:rFonts w:cs="Calibri"/>
          <w:color w:val="auto"/>
          <w:sz w:val="20"/>
          <w:szCs w:val="20"/>
          <w14:ligatures w14:val="standardContextual"/>
        </w:rPr>
      </w:pPr>
      <w:r>
        <w:rPr>
          <w:rFonts w:cs="Calibri"/>
          <w:color w:val="auto"/>
          <w:sz w:val="20"/>
          <w:szCs w:val="20"/>
          <w14:ligatures w14:val="standardContextual"/>
        </w:rPr>
        <w:t>Het AO WOZO wordt gevraagd om:</w:t>
      </w:r>
    </w:p>
    <w:p w14:paraId="0F516607" w14:textId="66BDF2EE" w:rsidR="00247CBC" w:rsidRPr="00B47811" w:rsidRDefault="00247CBC" w:rsidP="00502283">
      <w:pPr>
        <w:pStyle w:val="Lijstalinea"/>
        <w:numPr>
          <w:ilvl w:val="0"/>
          <w:numId w:val="11"/>
        </w:numPr>
        <w:autoSpaceDE w:val="0"/>
        <w:autoSpaceDN w:val="0"/>
        <w:adjustRightInd w:val="0"/>
        <w:jc w:val="both"/>
        <w:rPr>
          <w:rFonts w:ascii="Trebuchet MS" w:hAnsi="Trebuchet MS" w:cs="TrebuchetMS-Bold"/>
          <w:sz w:val="20"/>
          <w:szCs w:val="20"/>
          <w14:ligatures w14:val="standardContextual"/>
        </w:rPr>
      </w:pPr>
      <w:r w:rsidRPr="00B47811">
        <w:rPr>
          <w:rFonts w:ascii="Trebuchet MS" w:hAnsi="Trebuchet MS" w:cs="TrebuchetMS-Bold"/>
          <w:sz w:val="20"/>
          <w:szCs w:val="20"/>
          <w14:ligatures w14:val="standardContextual"/>
        </w:rPr>
        <w:t xml:space="preserve">Kennis </w:t>
      </w:r>
      <w:r w:rsidR="00FA4D53" w:rsidRPr="00B47811">
        <w:rPr>
          <w:rFonts w:ascii="Trebuchet MS" w:hAnsi="Trebuchet MS" w:cs="TrebuchetMS-Bold"/>
          <w:sz w:val="20"/>
          <w:szCs w:val="20"/>
          <w14:ligatures w14:val="standardContextual"/>
        </w:rPr>
        <w:t xml:space="preserve">te </w:t>
      </w:r>
      <w:r w:rsidRPr="00B47811">
        <w:rPr>
          <w:rFonts w:ascii="Trebuchet MS" w:hAnsi="Trebuchet MS" w:cs="TrebuchetMS-Bold"/>
          <w:sz w:val="20"/>
          <w:szCs w:val="20"/>
          <w14:ligatures w14:val="standardContextual"/>
        </w:rPr>
        <w:t>nemen van de stand van zaken in de opstelling van de begroting 2027</w:t>
      </w:r>
    </w:p>
    <w:p w14:paraId="40C3C63A" w14:textId="328A7363" w:rsidR="00247CBC" w:rsidRPr="00B47811" w:rsidRDefault="00247CBC" w:rsidP="00502283">
      <w:pPr>
        <w:pStyle w:val="Lijstalinea"/>
        <w:numPr>
          <w:ilvl w:val="0"/>
          <w:numId w:val="11"/>
        </w:numPr>
        <w:autoSpaceDE w:val="0"/>
        <w:autoSpaceDN w:val="0"/>
        <w:adjustRightInd w:val="0"/>
        <w:jc w:val="both"/>
        <w:rPr>
          <w:rFonts w:ascii="Trebuchet MS" w:hAnsi="Trebuchet MS" w:cs="TrebuchetMS-Bold"/>
          <w:sz w:val="20"/>
          <w:szCs w:val="20"/>
          <w14:ligatures w14:val="standardContextual"/>
        </w:rPr>
      </w:pPr>
      <w:r w:rsidRPr="00B47811">
        <w:rPr>
          <w:rFonts w:ascii="Trebuchet MS" w:hAnsi="Trebuchet MS" w:cs="TrebuchetMS-Bold"/>
          <w:sz w:val="20"/>
          <w:szCs w:val="20"/>
          <w14:ligatures w14:val="standardContextual"/>
        </w:rPr>
        <w:t xml:space="preserve">Aandachtspunten meegeven voor de bespreking in de </w:t>
      </w:r>
      <w:proofErr w:type="spellStart"/>
      <w:r w:rsidRPr="00B47811">
        <w:rPr>
          <w:rFonts w:ascii="Trebuchet MS" w:hAnsi="Trebuchet MS" w:cs="TrebuchetMS-Bold"/>
          <w:sz w:val="20"/>
          <w:szCs w:val="20"/>
          <w14:ligatures w14:val="standardContextual"/>
        </w:rPr>
        <w:t>BO’s</w:t>
      </w:r>
      <w:proofErr w:type="spellEnd"/>
      <w:r w:rsidRPr="00B47811">
        <w:rPr>
          <w:rFonts w:ascii="Trebuchet MS" w:hAnsi="Trebuchet MS" w:cs="TrebuchetMS-Bold"/>
          <w:sz w:val="20"/>
          <w:szCs w:val="20"/>
          <w14:ligatures w14:val="standardContextual"/>
        </w:rPr>
        <w:t xml:space="preserve"> van 2 juli 2026 om te komen tot</w:t>
      </w:r>
    </w:p>
    <w:p w14:paraId="0464CD81" w14:textId="77777777" w:rsidR="00247CBC" w:rsidRPr="00B47811" w:rsidRDefault="00247CBC" w:rsidP="00502283">
      <w:pPr>
        <w:pStyle w:val="Lijstalinea"/>
        <w:autoSpaceDE w:val="0"/>
        <w:autoSpaceDN w:val="0"/>
        <w:adjustRightInd w:val="0"/>
        <w:jc w:val="both"/>
        <w:rPr>
          <w:rFonts w:ascii="Trebuchet MS" w:hAnsi="Trebuchet MS"/>
          <w:i/>
          <w:iCs/>
          <w:sz w:val="20"/>
          <w:szCs w:val="20"/>
        </w:rPr>
      </w:pPr>
      <w:r w:rsidRPr="00B47811">
        <w:rPr>
          <w:rFonts w:ascii="Trebuchet MS" w:hAnsi="Trebuchet MS" w:cs="TrebuchetMS-Bold"/>
          <w:sz w:val="20"/>
          <w:szCs w:val="20"/>
          <w14:ligatures w14:val="standardContextual"/>
        </w:rPr>
        <w:t>een sluitende begroting</w:t>
      </w:r>
    </w:p>
    <w:p w14:paraId="003A3371" w14:textId="08A2066B" w:rsidR="00BC31F8" w:rsidRPr="00360039" w:rsidRDefault="00E62C26" w:rsidP="00502283">
      <w:pPr>
        <w:autoSpaceDE w:val="0"/>
        <w:autoSpaceDN w:val="0"/>
        <w:adjustRightInd w:val="0"/>
        <w:jc w:val="both"/>
        <w:rPr>
          <w:rFonts w:cs="TrebuchetMS"/>
          <w:color w:val="auto"/>
          <w:sz w:val="20"/>
          <w:szCs w:val="20"/>
          <w14:ligatures w14:val="standardContextual"/>
        </w:rPr>
      </w:pPr>
      <w:r w:rsidRPr="00F60389">
        <w:rPr>
          <w:b/>
          <w:i/>
          <w:iCs/>
          <w:sz w:val="20"/>
          <w:szCs w:val="20"/>
        </w:rPr>
        <w:tab/>
      </w:r>
      <w:r w:rsidRPr="00F60389">
        <w:rPr>
          <w:b/>
          <w:i/>
          <w:iCs/>
          <w:sz w:val="20"/>
          <w:szCs w:val="20"/>
        </w:rPr>
        <w:tab/>
      </w:r>
      <w:r w:rsidRPr="00F60389">
        <w:rPr>
          <w:b/>
          <w:i/>
          <w:iCs/>
          <w:sz w:val="20"/>
          <w:szCs w:val="20"/>
        </w:rPr>
        <w:tab/>
      </w:r>
      <w:r w:rsidRPr="00F60389">
        <w:rPr>
          <w:b/>
          <w:i/>
          <w:iCs/>
          <w:sz w:val="20"/>
          <w:szCs w:val="20"/>
        </w:rPr>
        <w:tab/>
      </w:r>
      <w:r w:rsidRPr="00F60389">
        <w:rPr>
          <w:b/>
          <w:i/>
          <w:iCs/>
          <w:sz w:val="20"/>
          <w:szCs w:val="20"/>
        </w:rPr>
        <w:tab/>
        <w:t xml:space="preserve">    </w:t>
      </w:r>
    </w:p>
    <w:p w14:paraId="3AA58A10" w14:textId="7C60031C" w:rsidR="009B78C7" w:rsidRPr="0080183A" w:rsidRDefault="0002369D" w:rsidP="009B78C7">
      <w:pPr>
        <w:pStyle w:val="Lijstalinea"/>
        <w:numPr>
          <w:ilvl w:val="0"/>
          <w:numId w:val="2"/>
        </w:numPr>
        <w:tabs>
          <w:tab w:val="left" w:pos="-1440"/>
          <w:tab w:val="left" w:pos="-720"/>
        </w:tabs>
        <w:rPr>
          <w:b/>
          <w:sz w:val="20"/>
          <w:szCs w:val="20"/>
        </w:rPr>
      </w:pPr>
      <w:r>
        <w:rPr>
          <w:rFonts w:ascii="Trebuchet MS" w:hAnsi="Trebuchet MS"/>
          <w:b/>
          <w:sz w:val="20"/>
          <w:szCs w:val="20"/>
        </w:rPr>
        <w:lastRenderedPageBreak/>
        <w:t>Voorstel regionale verdeling</w:t>
      </w:r>
      <w:r w:rsidR="009A1716" w:rsidRPr="0080183A">
        <w:rPr>
          <w:rFonts w:ascii="Trebuchet MS" w:hAnsi="Trebuchet MS"/>
          <w:b/>
          <w:sz w:val="20"/>
          <w:szCs w:val="20"/>
        </w:rPr>
        <w:t xml:space="preserve"> </w:t>
      </w:r>
      <w:r w:rsidR="004D1468" w:rsidRPr="0080183A">
        <w:rPr>
          <w:rFonts w:ascii="Trebuchet MS" w:hAnsi="Trebuchet MS"/>
          <w:b/>
          <w:sz w:val="20"/>
          <w:szCs w:val="20"/>
        </w:rPr>
        <w:t>huisvesting dakloze gezinnen</w:t>
      </w:r>
      <w:r w:rsidR="00716C65" w:rsidRPr="0080183A">
        <w:rPr>
          <w:rFonts w:ascii="Trebuchet MS" w:hAnsi="Trebuchet MS"/>
          <w:b/>
          <w:sz w:val="20"/>
          <w:szCs w:val="20"/>
        </w:rPr>
        <w:tab/>
      </w:r>
      <w:r w:rsidR="00716C65" w:rsidRPr="0080183A">
        <w:rPr>
          <w:rFonts w:ascii="Trebuchet MS" w:hAnsi="Trebuchet MS"/>
          <w:b/>
          <w:sz w:val="20"/>
          <w:szCs w:val="20"/>
        </w:rPr>
        <w:tab/>
      </w:r>
      <w:r w:rsidR="00716C65" w:rsidRPr="0080183A">
        <w:rPr>
          <w:rFonts w:ascii="Trebuchet MS" w:hAnsi="Trebuchet MS"/>
          <w:b/>
          <w:sz w:val="20"/>
          <w:szCs w:val="20"/>
        </w:rPr>
        <w:tab/>
      </w:r>
      <w:r>
        <w:rPr>
          <w:rFonts w:ascii="Trebuchet MS" w:hAnsi="Trebuchet MS"/>
          <w:b/>
          <w:sz w:val="20"/>
          <w:szCs w:val="20"/>
        </w:rPr>
        <w:t xml:space="preserve">         </w:t>
      </w:r>
      <w:r w:rsidR="00D31D7F">
        <w:rPr>
          <w:rFonts w:ascii="Trebuchet MS" w:hAnsi="Trebuchet MS"/>
          <w:b/>
          <w:sz w:val="20"/>
          <w:szCs w:val="20"/>
        </w:rPr>
        <w:t>5</w:t>
      </w:r>
      <w:r w:rsidR="009B78C7" w:rsidRPr="0080183A">
        <w:rPr>
          <w:rFonts w:ascii="Trebuchet MS" w:hAnsi="Trebuchet MS"/>
          <w:b/>
          <w:sz w:val="20"/>
          <w:szCs w:val="20"/>
        </w:rPr>
        <w:t>.1</w:t>
      </w:r>
      <w:r w:rsidR="00801028" w:rsidRPr="0080183A">
        <w:rPr>
          <w:rFonts w:ascii="Trebuchet MS" w:hAnsi="Trebuchet MS"/>
          <w:b/>
          <w:sz w:val="20"/>
          <w:szCs w:val="20"/>
        </w:rPr>
        <w:t>/</w:t>
      </w:r>
      <w:r w:rsidR="00D31D7F">
        <w:rPr>
          <w:rFonts w:ascii="Trebuchet MS" w:hAnsi="Trebuchet MS"/>
          <w:b/>
          <w:sz w:val="20"/>
          <w:szCs w:val="20"/>
        </w:rPr>
        <w:t>5</w:t>
      </w:r>
      <w:r w:rsidR="00801028" w:rsidRPr="0080183A">
        <w:rPr>
          <w:rFonts w:ascii="Trebuchet MS" w:hAnsi="Trebuchet MS"/>
          <w:b/>
          <w:sz w:val="20"/>
          <w:szCs w:val="20"/>
        </w:rPr>
        <w:t>.2</w:t>
      </w:r>
    </w:p>
    <w:p w14:paraId="7BAE48B2" w14:textId="5312BBBE" w:rsidR="009B78C7" w:rsidRDefault="009B78C7" w:rsidP="009B78C7">
      <w:pPr>
        <w:tabs>
          <w:tab w:val="left" w:pos="-1440"/>
          <w:tab w:val="left" w:pos="-720"/>
        </w:tabs>
        <w:ind w:left="360"/>
        <w:rPr>
          <w:bCs/>
          <w:sz w:val="20"/>
          <w:szCs w:val="20"/>
        </w:rPr>
      </w:pPr>
      <w:r w:rsidRPr="000E64B3">
        <w:rPr>
          <w:bCs/>
          <w:sz w:val="20"/>
          <w:szCs w:val="20"/>
        </w:rPr>
        <w:t>1</w:t>
      </w:r>
      <w:r w:rsidR="00F01F21">
        <w:rPr>
          <w:bCs/>
          <w:sz w:val="20"/>
          <w:szCs w:val="20"/>
        </w:rPr>
        <w:t>4</w:t>
      </w:r>
      <w:r w:rsidRPr="000E64B3">
        <w:rPr>
          <w:bCs/>
          <w:sz w:val="20"/>
          <w:szCs w:val="20"/>
        </w:rPr>
        <w:t>.</w:t>
      </w:r>
      <w:r w:rsidR="00F35B43">
        <w:rPr>
          <w:bCs/>
          <w:sz w:val="20"/>
          <w:szCs w:val="20"/>
        </w:rPr>
        <w:t>5</w:t>
      </w:r>
      <w:r w:rsidR="00F57D2B">
        <w:rPr>
          <w:bCs/>
          <w:sz w:val="20"/>
          <w:szCs w:val="20"/>
        </w:rPr>
        <w:t>0</w:t>
      </w:r>
      <w:r w:rsidRPr="000E64B3">
        <w:rPr>
          <w:bCs/>
          <w:sz w:val="20"/>
          <w:szCs w:val="20"/>
        </w:rPr>
        <w:t xml:space="preserve"> – 1</w:t>
      </w:r>
      <w:r w:rsidR="00F57D2B">
        <w:rPr>
          <w:bCs/>
          <w:sz w:val="20"/>
          <w:szCs w:val="20"/>
        </w:rPr>
        <w:t>5</w:t>
      </w:r>
      <w:r w:rsidRPr="000E64B3">
        <w:rPr>
          <w:bCs/>
          <w:sz w:val="20"/>
          <w:szCs w:val="20"/>
        </w:rPr>
        <w:t>.</w:t>
      </w:r>
      <w:r w:rsidR="00F35B43">
        <w:rPr>
          <w:bCs/>
          <w:sz w:val="20"/>
          <w:szCs w:val="20"/>
        </w:rPr>
        <w:t>1</w:t>
      </w:r>
      <w:r w:rsidR="00F57D2B">
        <w:rPr>
          <w:bCs/>
          <w:sz w:val="20"/>
          <w:szCs w:val="20"/>
        </w:rPr>
        <w:t>0</w:t>
      </w:r>
      <w:r w:rsidR="00F01F21">
        <w:rPr>
          <w:bCs/>
          <w:sz w:val="20"/>
          <w:szCs w:val="20"/>
        </w:rPr>
        <w:t xml:space="preserve"> </w:t>
      </w:r>
      <w:r w:rsidRPr="000E64B3">
        <w:rPr>
          <w:bCs/>
          <w:sz w:val="20"/>
          <w:szCs w:val="20"/>
        </w:rPr>
        <w:t>uur</w:t>
      </w:r>
      <w:r w:rsidR="00D22312">
        <w:rPr>
          <w:bCs/>
          <w:sz w:val="20"/>
          <w:szCs w:val="20"/>
        </w:rPr>
        <w:tab/>
      </w:r>
      <w:r w:rsidR="00D22312">
        <w:rPr>
          <w:bCs/>
          <w:sz w:val="20"/>
          <w:szCs w:val="20"/>
        </w:rPr>
        <w:tab/>
      </w:r>
      <w:r w:rsidR="00D22312">
        <w:rPr>
          <w:bCs/>
          <w:sz w:val="20"/>
          <w:szCs w:val="20"/>
        </w:rPr>
        <w:tab/>
      </w:r>
      <w:r w:rsidR="00D22312">
        <w:rPr>
          <w:bCs/>
          <w:sz w:val="20"/>
          <w:szCs w:val="20"/>
        </w:rPr>
        <w:tab/>
      </w:r>
      <w:r w:rsidR="00D22312">
        <w:rPr>
          <w:bCs/>
          <w:sz w:val="20"/>
          <w:szCs w:val="20"/>
        </w:rPr>
        <w:tab/>
      </w:r>
      <w:r w:rsidR="00D22312">
        <w:rPr>
          <w:bCs/>
          <w:sz w:val="20"/>
          <w:szCs w:val="20"/>
        </w:rPr>
        <w:tab/>
      </w:r>
      <w:r w:rsidR="00D22312">
        <w:rPr>
          <w:bCs/>
          <w:sz w:val="20"/>
          <w:szCs w:val="20"/>
        </w:rPr>
        <w:tab/>
      </w:r>
      <w:r w:rsidR="00D22312">
        <w:rPr>
          <w:bCs/>
          <w:sz w:val="20"/>
          <w:szCs w:val="20"/>
        </w:rPr>
        <w:tab/>
      </w:r>
      <w:r w:rsidR="00D22312">
        <w:rPr>
          <w:bCs/>
          <w:sz w:val="20"/>
          <w:szCs w:val="20"/>
        </w:rPr>
        <w:tab/>
      </w:r>
      <w:r w:rsidR="00D22312">
        <w:rPr>
          <w:bCs/>
          <w:sz w:val="20"/>
          <w:szCs w:val="20"/>
        </w:rPr>
        <w:tab/>
      </w:r>
    </w:p>
    <w:p w14:paraId="6827E067" w14:textId="4C2EB35C" w:rsidR="009B78C7" w:rsidRPr="00335720" w:rsidRDefault="009B78C7" w:rsidP="009B78C7">
      <w:pPr>
        <w:tabs>
          <w:tab w:val="left" w:pos="-1440"/>
          <w:tab w:val="left" w:pos="-720"/>
        </w:tabs>
        <w:ind w:left="360"/>
        <w:rPr>
          <w:bCs/>
          <w:i/>
          <w:iCs/>
          <w:sz w:val="20"/>
          <w:szCs w:val="20"/>
        </w:rPr>
      </w:pPr>
      <w:r w:rsidRPr="00335720">
        <w:rPr>
          <w:bCs/>
          <w:i/>
          <w:iCs/>
          <w:sz w:val="20"/>
          <w:szCs w:val="20"/>
        </w:rPr>
        <w:t xml:space="preserve">Ter bespreking </w:t>
      </w:r>
    </w:p>
    <w:p w14:paraId="5CD8C67A" w14:textId="77777777" w:rsidR="009B78C7" w:rsidRDefault="009B78C7" w:rsidP="009B78C7">
      <w:pPr>
        <w:tabs>
          <w:tab w:val="left" w:pos="-1440"/>
          <w:tab w:val="left" w:pos="-720"/>
        </w:tabs>
        <w:rPr>
          <w:bCs/>
          <w:sz w:val="20"/>
          <w:szCs w:val="20"/>
        </w:rPr>
      </w:pPr>
    </w:p>
    <w:p w14:paraId="4178A22E" w14:textId="08160DFB" w:rsidR="00801028" w:rsidRPr="00892BCD" w:rsidRDefault="00801028" w:rsidP="00F22DC9">
      <w:pPr>
        <w:tabs>
          <w:tab w:val="left" w:pos="7635"/>
        </w:tabs>
        <w:spacing w:line="276" w:lineRule="auto"/>
        <w:ind w:left="357"/>
        <w:jc w:val="both"/>
        <w:rPr>
          <w:rFonts w:eastAsia="Times New Roman" w:cs="Times New Roman"/>
          <w:b/>
          <w:bCs/>
          <w:i/>
          <w:iCs/>
          <w:color w:val="auto"/>
          <w:sz w:val="20"/>
          <w:szCs w:val="20"/>
          <w:lang w:eastAsia="nl-NL"/>
        </w:rPr>
      </w:pPr>
      <w:r w:rsidRPr="00801028">
        <w:rPr>
          <w:rFonts w:eastAsia="Times New Roman" w:cs="Times New Roman"/>
          <w:color w:val="auto"/>
          <w:sz w:val="20"/>
          <w:szCs w:val="20"/>
          <w:lang w:eastAsia="nl-NL"/>
        </w:rPr>
        <w:t xml:space="preserve">Met de voorgenomen wijziging van de Wet versterking regie op de volkshuisvesting worden </w:t>
      </w:r>
      <w:r w:rsidRPr="0073489E">
        <w:rPr>
          <w:rFonts w:eastAsia="Times New Roman" w:cs="Times New Roman"/>
          <w:color w:val="auto"/>
          <w:sz w:val="20"/>
          <w:szCs w:val="20"/>
          <w:lang w:eastAsia="nl-NL"/>
        </w:rPr>
        <w:t>dakloze gezinnen aangemerkt als wettelijk urgente doelgroep.</w:t>
      </w:r>
      <w:r w:rsidRPr="00801028">
        <w:rPr>
          <w:rFonts w:eastAsia="Times New Roman" w:cs="Times New Roman"/>
          <w:color w:val="auto"/>
          <w:sz w:val="20"/>
          <w:szCs w:val="20"/>
          <w:lang w:eastAsia="nl-NL"/>
        </w:rPr>
        <w:t xml:space="preserve"> Dit betekent dat gemeenten verplicht zijn deze huishoudens met voorrang te huisvesten.</w:t>
      </w:r>
      <w:r w:rsidR="0073489E">
        <w:rPr>
          <w:rFonts w:eastAsia="Times New Roman" w:cs="Times New Roman"/>
          <w:color w:val="auto"/>
          <w:sz w:val="20"/>
          <w:szCs w:val="20"/>
          <w:lang w:eastAsia="nl-NL"/>
        </w:rPr>
        <w:t xml:space="preserve"> </w:t>
      </w:r>
      <w:r w:rsidRPr="00801028">
        <w:rPr>
          <w:rFonts w:eastAsia="Times New Roman" w:cs="Times New Roman"/>
          <w:color w:val="auto"/>
          <w:sz w:val="20"/>
          <w:szCs w:val="20"/>
          <w:lang w:eastAsia="nl-NL"/>
        </w:rPr>
        <w:t>Binnen Regio Amersfoort bestaan reeds afspraken voor uitstroom uit maatschappelijke instellingen, gebaseerd op het principe:</w:t>
      </w:r>
      <w:r w:rsidR="0073489E">
        <w:rPr>
          <w:rFonts w:eastAsia="Times New Roman" w:cs="Times New Roman"/>
          <w:color w:val="auto"/>
          <w:sz w:val="20"/>
          <w:szCs w:val="20"/>
          <w:lang w:eastAsia="nl-NL"/>
        </w:rPr>
        <w:t xml:space="preserve"> </w:t>
      </w:r>
      <w:r w:rsidR="00AD209A">
        <w:rPr>
          <w:rFonts w:eastAsia="Times New Roman" w:cs="Times New Roman"/>
          <w:color w:val="auto"/>
          <w:sz w:val="20"/>
          <w:szCs w:val="20"/>
          <w:lang w:eastAsia="nl-NL"/>
        </w:rPr>
        <w:br/>
      </w:r>
      <w:r w:rsidRPr="00724BBB">
        <w:rPr>
          <w:rFonts w:eastAsia="Times New Roman" w:cs="Times New Roman"/>
          <w:i/>
          <w:iCs/>
          <w:color w:val="auto"/>
          <w:sz w:val="20"/>
          <w:szCs w:val="20"/>
          <w:lang w:eastAsia="nl-NL"/>
        </w:rPr>
        <w:t>instroom = uitstroom (herkomstgemeente)</w:t>
      </w:r>
      <w:r w:rsidR="00892BCD">
        <w:rPr>
          <w:rFonts w:eastAsia="Times New Roman" w:cs="Times New Roman"/>
          <w:b/>
          <w:bCs/>
          <w:i/>
          <w:iCs/>
          <w:color w:val="auto"/>
          <w:sz w:val="20"/>
          <w:szCs w:val="20"/>
          <w:lang w:eastAsia="nl-NL"/>
        </w:rPr>
        <w:t xml:space="preserve">. </w:t>
      </w:r>
      <w:r w:rsidRPr="00801028">
        <w:rPr>
          <w:rFonts w:eastAsia="Times New Roman" w:cs="Times New Roman"/>
          <w:color w:val="auto"/>
          <w:sz w:val="20"/>
          <w:szCs w:val="20"/>
          <w:lang w:eastAsia="nl-NL"/>
        </w:rPr>
        <w:t>De toevoeging van dakloze gezinnen vraagt om een nadere uitwerking en aanvulling op dit principe</w:t>
      </w:r>
      <w:r w:rsidR="0073489E">
        <w:rPr>
          <w:rFonts w:eastAsia="Times New Roman" w:cs="Times New Roman"/>
          <w:color w:val="auto"/>
          <w:sz w:val="20"/>
          <w:szCs w:val="20"/>
          <w:lang w:eastAsia="nl-NL"/>
        </w:rPr>
        <w:t xml:space="preserve">. </w:t>
      </w:r>
      <w:r w:rsidR="00315C71">
        <w:rPr>
          <w:rFonts w:eastAsia="Times New Roman" w:cs="Times New Roman"/>
          <w:color w:val="auto"/>
          <w:sz w:val="20"/>
          <w:szCs w:val="20"/>
          <w:lang w:eastAsia="nl-NL"/>
        </w:rPr>
        <w:t>Meegestuurd is een concept</w:t>
      </w:r>
      <w:r w:rsidR="00CD5B29">
        <w:rPr>
          <w:rFonts w:eastAsia="Times New Roman" w:cs="Times New Roman"/>
          <w:color w:val="auto"/>
          <w:sz w:val="20"/>
          <w:szCs w:val="20"/>
          <w:lang w:eastAsia="nl-NL"/>
        </w:rPr>
        <w:t xml:space="preserve">voorstel voor de verdeling van de huisvesting van deze nieuwe urgentiecategorie in en een concept beslisnotitie voor het </w:t>
      </w:r>
      <w:r w:rsidR="001E691E">
        <w:rPr>
          <w:rFonts w:eastAsia="Times New Roman" w:cs="Times New Roman"/>
          <w:color w:val="auto"/>
          <w:sz w:val="20"/>
          <w:szCs w:val="20"/>
          <w:lang w:eastAsia="nl-NL"/>
        </w:rPr>
        <w:t>BO WOZO.</w:t>
      </w:r>
    </w:p>
    <w:p w14:paraId="205E482B" w14:textId="77777777" w:rsidR="001E691E" w:rsidRDefault="001E691E" w:rsidP="00F22DC9">
      <w:pPr>
        <w:tabs>
          <w:tab w:val="left" w:pos="7635"/>
        </w:tabs>
        <w:spacing w:line="276" w:lineRule="auto"/>
        <w:ind w:left="357"/>
        <w:rPr>
          <w:rFonts w:eastAsia="Times New Roman" w:cs="Times New Roman"/>
          <w:color w:val="auto"/>
          <w:sz w:val="20"/>
          <w:szCs w:val="20"/>
          <w:lang w:eastAsia="nl-NL"/>
        </w:rPr>
      </w:pPr>
    </w:p>
    <w:p w14:paraId="28064043" w14:textId="0EABCC93" w:rsidR="001E691E" w:rsidRPr="00386E3C" w:rsidRDefault="001E691E" w:rsidP="00F22DC9">
      <w:pPr>
        <w:ind w:left="357"/>
        <w:jc w:val="both"/>
        <w:rPr>
          <w:rFonts w:eastAsia="Times New Roman" w:cs="Aptos"/>
          <w:color w:val="auto"/>
          <w:sz w:val="20"/>
          <w:szCs w:val="20"/>
          <w14:ligatures w14:val="standardContextual"/>
        </w:rPr>
      </w:pPr>
      <w:r>
        <w:rPr>
          <w:rFonts w:eastAsia="Calibri" w:cs="Arial"/>
          <w:sz w:val="20"/>
        </w:rPr>
        <w:t xml:space="preserve">Het AO WOZO wordt gevraagd om het </w:t>
      </w:r>
      <w:r w:rsidR="00EE0BCC">
        <w:rPr>
          <w:rFonts w:eastAsia="Calibri" w:cs="Arial"/>
          <w:sz w:val="20"/>
        </w:rPr>
        <w:t xml:space="preserve">voorgesteld regionale verdeelmodel </w:t>
      </w:r>
      <w:r>
        <w:rPr>
          <w:rFonts w:eastAsia="Calibri" w:cs="Arial"/>
          <w:sz w:val="20"/>
        </w:rPr>
        <w:t xml:space="preserve">te bespreken en waar nodig/wenselijk aan te vullen voor het bestuurlijke </w:t>
      </w:r>
      <w:r w:rsidR="00EE0BCC">
        <w:rPr>
          <w:rFonts w:eastAsia="Calibri" w:cs="Arial"/>
          <w:sz w:val="20"/>
        </w:rPr>
        <w:t>overleg</w:t>
      </w:r>
      <w:r>
        <w:rPr>
          <w:rFonts w:eastAsia="Calibri" w:cs="Arial"/>
          <w:sz w:val="20"/>
        </w:rPr>
        <w:t xml:space="preserve"> op 2 juli a.s.</w:t>
      </w:r>
    </w:p>
    <w:p w14:paraId="4FF29444" w14:textId="77777777" w:rsidR="00323AB7" w:rsidRDefault="00323AB7" w:rsidP="004D1468">
      <w:pPr>
        <w:tabs>
          <w:tab w:val="left" w:pos="-1440"/>
          <w:tab w:val="left" w:pos="-720"/>
        </w:tabs>
        <w:rPr>
          <w:bCs/>
          <w:sz w:val="20"/>
          <w:szCs w:val="20"/>
        </w:rPr>
      </w:pPr>
    </w:p>
    <w:p w14:paraId="26BF1BC8" w14:textId="77777777" w:rsidR="00323AB7" w:rsidRPr="008303C7" w:rsidRDefault="00323AB7" w:rsidP="008303C7">
      <w:pPr>
        <w:tabs>
          <w:tab w:val="left" w:pos="-1440"/>
          <w:tab w:val="left" w:pos="-720"/>
        </w:tabs>
        <w:ind w:left="360"/>
        <w:rPr>
          <w:bCs/>
          <w:sz w:val="20"/>
          <w:szCs w:val="20"/>
        </w:rPr>
      </w:pPr>
    </w:p>
    <w:p w14:paraId="35EAF411" w14:textId="65F753F6" w:rsidR="00B26841" w:rsidRPr="0080183A" w:rsidRDefault="00D14A60" w:rsidP="00B26841">
      <w:pPr>
        <w:pStyle w:val="Lijstalinea"/>
        <w:numPr>
          <w:ilvl w:val="0"/>
          <w:numId w:val="2"/>
        </w:numPr>
        <w:tabs>
          <w:tab w:val="left" w:pos="-1440"/>
          <w:tab w:val="left" w:pos="-720"/>
        </w:tabs>
        <w:rPr>
          <w:b/>
          <w:sz w:val="20"/>
          <w:szCs w:val="20"/>
        </w:rPr>
      </w:pPr>
      <w:r w:rsidRPr="0080183A">
        <w:rPr>
          <w:rFonts w:ascii="Trebuchet MS" w:hAnsi="Trebuchet MS"/>
          <w:b/>
          <w:sz w:val="20"/>
          <w:szCs w:val="20"/>
        </w:rPr>
        <w:t xml:space="preserve">Stand van zaken </w:t>
      </w:r>
      <w:r w:rsidR="00221995">
        <w:rPr>
          <w:rFonts w:ascii="Trebuchet MS" w:hAnsi="Trebuchet MS"/>
          <w:b/>
          <w:sz w:val="20"/>
          <w:szCs w:val="20"/>
        </w:rPr>
        <w:t>regionale afspraken</w:t>
      </w:r>
      <w:r w:rsidRPr="0080183A">
        <w:rPr>
          <w:rFonts w:ascii="Trebuchet MS" w:hAnsi="Trebuchet MS"/>
          <w:b/>
          <w:sz w:val="20"/>
          <w:szCs w:val="20"/>
        </w:rPr>
        <w:t xml:space="preserve"> ouderenhuisvesting</w:t>
      </w:r>
      <w:r w:rsidR="006E2093" w:rsidRPr="0080183A">
        <w:rPr>
          <w:rFonts w:ascii="Trebuchet MS" w:hAnsi="Trebuchet MS"/>
          <w:b/>
          <w:sz w:val="20"/>
          <w:szCs w:val="20"/>
        </w:rPr>
        <w:tab/>
      </w:r>
      <w:r w:rsidR="006E2093" w:rsidRPr="0080183A">
        <w:rPr>
          <w:rFonts w:ascii="Trebuchet MS" w:hAnsi="Trebuchet MS"/>
          <w:b/>
          <w:sz w:val="20"/>
          <w:szCs w:val="20"/>
        </w:rPr>
        <w:tab/>
      </w:r>
      <w:r w:rsidR="006E2093" w:rsidRPr="0080183A">
        <w:rPr>
          <w:rFonts w:ascii="Trebuchet MS" w:hAnsi="Trebuchet MS"/>
          <w:b/>
          <w:sz w:val="20"/>
          <w:szCs w:val="20"/>
        </w:rPr>
        <w:tab/>
      </w:r>
      <w:r w:rsidR="00B26841" w:rsidRPr="0080183A">
        <w:rPr>
          <w:rFonts w:ascii="Trebuchet MS" w:hAnsi="Trebuchet MS"/>
          <w:b/>
          <w:sz w:val="20"/>
          <w:szCs w:val="20"/>
        </w:rPr>
        <w:t xml:space="preserve"> </w:t>
      </w:r>
      <w:r w:rsidR="00884AA5">
        <w:rPr>
          <w:rFonts w:ascii="Trebuchet MS" w:hAnsi="Trebuchet MS"/>
          <w:b/>
          <w:sz w:val="20"/>
          <w:szCs w:val="20"/>
        </w:rPr>
        <w:t xml:space="preserve">      </w:t>
      </w:r>
      <w:r w:rsidR="00405793">
        <w:rPr>
          <w:rFonts w:ascii="Trebuchet MS" w:hAnsi="Trebuchet MS"/>
          <w:b/>
          <w:sz w:val="20"/>
          <w:szCs w:val="20"/>
        </w:rPr>
        <w:t xml:space="preserve">        </w:t>
      </w:r>
      <w:r w:rsidR="00884AA5">
        <w:rPr>
          <w:rFonts w:ascii="Trebuchet MS" w:hAnsi="Trebuchet MS"/>
          <w:b/>
          <w:sz w:val="20"/>
          <w:szCs w:val="20"/>
        </w:rPr>
        <w:t xml:space="preserve"> </w:t>
      </w:r>
      <w:r w:rsidR="003F7DF1">
        <w:rPr>
          <w:rFonts w:ascii="Trebuchet MS" w:hAnsi="Trebuchet MS"/>
          <w:b/>
          <w:sz w:val="20"/>
          <w:szCs w:val="20"/>
        </w:rPr>
        <w:t>6</w:t>
      </w:r>
      <w:r w:rsidR="00B26841" w:rsidRPr="0080183A">
        <w:rPr>
          <w:rFonts w:ascii="Trebuchet MS" w:hAnsi="Trebuchet MS"/>
          <w:b/>
          <w:sz w:val="20"/>
          <w:szCs w:val="20"/>
        </w:rPr>
        <w:t>.1</w:t>
      </w:r>
    </w:p>
    <w:p w14:paraId="11A201DA" w14:textId="64FB490C" w:rsidR="00B26841" w:rsidRDefault="00B26841" w:rsidP="00B26841">
      <w:pPr>
        <w:tabs>
          <w:tab w:val="left" w:pos="-1440"/>
          <w:tab w:val="left" w:pos="-720"/>
        </w:tabs>
        <w:ind w:left="360"/>
        <w:rPr>
          <w:bCs/>
          <w:sz w:val="20"/>
          <w:szCs w:val="20"/>
        </w:rPr>
      </w:pPr>
      <w:r w:rsidRPr="000E64B3">
        <w:rPr>
          <w:bCs/>
          <w:sz w:val="20"/>
          <w:szCs w:val="20"/>
        </w:rPr>
        <w:t>1</w:t>
      </w:r>
      <w:r w:rsidR="00F26426">
        <w:rPr>
          <w:bCs/>
          <w:sz w:val="20"/>
          <w:szCs w:val="20"/>
        </w:rPr>
        <w:t>5</w:t>
      </w:r>
      <w:r w:rsidRPr="000E64B3">
        <w:rPr>
          <w:bCs/>
          <w:sz w:val="20"/>
          <w:szCs w:val="20"/>
        </w:rPr>
        <w:t>.</w:t>
      </w:r>
      <w:r w:rsidR="00F35B43">
        <w:rPr>
          <w:bCs/>
          <w:sz w:val="20"/>
          <w:szCs w:val="20"/>
        </w:rPr>
        <w:t>1</w:t>
      </w:r>
      <w:r w:rsidR="00F26426">
        <w:rPr>
          <w:bCs/>
          <w:sz w:val="20"/>
          <w:szCs w:val="20"/>
        </w:rPr>
        <w:t>0</w:t>
      </w:r>
      <w:r w:rsidRPr="000E64B3">
        <w:rPr>
          <w:bCs/>
          <w:sz w:val="20"/>
          <w:szCs w:val="20"/>
        </w:rPr>
        <w:t xml:space="preserve"> – 1</w:t>
      </w:r>
      <w:r w:rsidR="00F26426">
        <w:rPr>
          <w:bCs/>
          <w:sz w:val="20"/>
          <w:szCs w:val="20"/>
        </w:rPr>
        <w:t>5</w:t>
      </w:r>
      <w:r w:rsidRPr="000E64B3">
        <w:rPr>
          <w:bCs/>
          <w:sz w:val="20"/>
          <w:szCs w:val="20"/>
        </w:rPr>
        <w:t>.</w:t>
      </w:r>
      <w:r w:rsidR="00F35B43">
        <w:rPr>
          <w:bCs/>
          <w:sz w:val="20"/>
          <w:szCs w:val="20"/>
        </w:rPr>
        <w:t>30</w:t>
      </w:r>
      <w:r w:rsidRPr="000E64B3">
        <w:rPr>
          <w:bCs/>
          <w:sz w:val="20"/>
          <w:szCs w:val="20"/>
        </w:rPr>
        <w:t xml:space="preserve"> uur</w:t>
      </w:r>
    </w:p>
    <w:p w14:paraId="0F2DBB3A" w14:textId="77583F62" w:rsidR="00B26841" w:rsidRPr="00335720" w:rsidRDefault="00B26841" w:rsidP="00B26841">
      <w:pPr>
        <w:tabs>
          <w:tab w:val="left" w:pos="-1440"/>
          <w:tab w:val="left" w:pos="-720"/>
        </w:tabs>
        <w:ind w:left="360"/>
        <w:rPr>
          <w:bCs/>
          <w:i/>
          <w:iCs/>
          <w:sz w:val="20"/>
          <w:szCs w:val="20"/>
        </w:rPr>
      </w:pPr>
      <w:r w:rsidRPr="00335720">
        <w:rPr>
          <w:bCs/>
          <w:i/>
          <w:iCs/>
          <w:sz w:val="20"/>
          <w:szCs w:val="20"/>
        </w:rPr>
        <w:t xml:space="preserve">Ter </w:t>
      </w:r>
      <w:r w:rsidR="00335720" w:rsidRPr="00335720">
        <w:rPr>
          <w:bCs/>
          <w:i/>
          <w:iCs/>
          <w:sz w:val="20"/>
          <w:szCs w:val="20"/>
        </w:rPr>
        <w:t>bespreking</w:t>
      </w:r>
      <w:r w:rsidRPr="00335720">
        <w:rPr>
          <w:bCs/>
          <w:i/>
          <w:iCs/>
          <w:sz w:val="20"/>
          <w:szCs w:val="20"/>
        </w:rPr>
        <w:t xml:space="preserve"> </w:t>
      </w:r>
    </w:p>
    <w:p w14:paraId="687447EE" w14:textId="454BDC18" w:rsidR="00B26841" w:rsidRPr="00335720" w:rsidRDefault="00B26841" w:rsidP="00B26841">
      <w:pPr>
        <w:tabs>
          <w:tab w:val="left" w:pos="-1440"/>
          <w:tab w:val="left" w:pos="-720"/>
        </w:tabs>
        <w:rPr>
          <w:bCs/>
          <w:i/>
          <w:iCs/>
          <w:sz w:val="20"/>
          <w:szCs w:val="20"/>
        </w:rPr>
      </w:pPr>
    </w:p>
    <w:p w14:paraId="0442F869" w14:textId="5E520309" w:rsidR="009B78C7" w:rsidRDefault="00221995" w:rsidP="004059EC">
      <w:pPr>
        <w:tabs>
          <w:tab w:val="left" w:pos="-1440"/>
          <w:tab w:val="left" w:pos="-720"/>
        </w:tabs>
        <w:ind w:left="360"/>
        <w:jc w:val="both"/>
        <w:rPr>
          <w:sz w:val="20"/>
          <w:szCs w:val="20"/>
        </w:rPr>
      </w:pPr>
      <w:r>
        <w:rPr>
          <w:sz w:val="20"/>
          <w:szCs w:val="20"/>
        </w:rPr>
        <w:t xml:space="preserve">In 2024 zijn regionale afspraken gemaakt om de ouderenhuisvestingsopgave aan te pakken. Inmiddels zijn we twee jaar verder sinds de vaststelling van deze kaders. In </w:t>
      </w:r>
      <w:r w:rsidR="00884AA5">
        <w:rPr>
          <w:sz w:val="20"/>
          <w:szCs w:val="20"/>
        </w:rPr>
        <w:t>meegestuurd</w:t>
      </w:r>
      <w:r>
        <w:rPr>
          <w:sz w:val="20"/>
          <w:szCs w:val="20"/>
        </w:rPr>
        <w:t xml:space="preserve"> memo </w:t>
      </w:r>
      <w:r w:rsidR="00884AA5">
        <w:rPr>
          <w:sz w:val="20"/>
          <w:szCs w:val="20"/>
        </w:rPr>
        <w:t xml:space="preserve">neemt </w:t>
      </w:r>
      <w:r w:rsidR="00E85923">
        <w:rPr>
          <w:sz w:val="20"/>
          <w:szCs w:val="20"/>
        </w:rPr>
        <w:t>de Provincie ons</w:t>
      </w:r>
      <w:r>
        <w:rPr>
          <w:sz w:val="20"/>
          <w:szCs w:val="20"/>
        </w:rPr>
        <w:t xml:space="preserve"> mee in de huidige stand van zaken van de planregistratie in relatie tot de gemaakte afspraken. Daarnaast </w:t>
      </w:r>
      <w:r w:rsidR="00463A26">
        <w:rPr>
          <w:sz w:val="20"/>
          <w:szCs w:val="20"/>
        </w:rPr>
        <w:t>lig</w:t>
      </w:r>
      <w:r w:rsidR="002321D3">
        <w:rPr>
          <w:sz w:val="20"/>
          <w:szCs w:val="20"/>
        </w:rPr>
        <w:t>t een tweetal</w:t>
      </w:r>
      <w:r w:rsidR="00463A26">
        <w:rPr>
          <w:sz w:val="20"/>
          <w:szCs w:val="20"/>
        </w:rPr>
        <w:t xml:space="preserve"> </w:t>
      </w:r>
      <w:r>
        <w:rPr>
          <w:sz w:val="20"/>
          <w:szCs w:val="20"/>
        </w:rPr>
        <w:t>bespreekpunten voo</w:t>
      </w:r>
      <w:r w:rsidR="002321D3">
        <w:rPr>
          <w:sz w:val="20"/>
          <w:szCs w:val="20"/>
        </w:rPr>
        <w:t>r.</w:t>
      </w:r>
    </w:p>
    <w:p w14:paraId="6391D864" w14:textId="77777777" w:rsidR="002321D3" w:rsidRDefault="002321D3" w:rsidP="004059EC">
      <w:pPr>
        <w:tabs>
          <w:tab w:val="left" w:pos="-1440"/>
          <w:tab w:val="left" w:pos="-720"/>
        </w:tabs>
        <w:ind w:left="360"/>
        <w:jc w:val="both"/>
        <w:rPr>
          <w:sz w:val="20"/>
          <w:szCs w:val="20"/>
        </w:rPr>
      </w:pPr>
    </w:p>
    <w:p w14:paraId="1CA0233D" w14:textId="4C2ED6DC" w:rsidR="002321D3" w:rsidRDefault="002321D3" w:rsidP="004059EC">
      <w:pPr>
        <w:tabs>
          <w:tab w:val="left" w:pos="-1440"/>
          <w:tab w:val="left" w:pos="-720"/>
        </w:tabs>
        <w:ind w:left="360"/>
        <w:jc w:val="both"/>
        <w:rPr>
          <w:sz w:val="20"/>
          <w:szCs w:val="20"/>
        </w:rPr>
      </w:pPr>
      <w:r>
        <w:rPr>
          <w:sz w:val="20"/>
          <w:szCs w:val="20"/>
        </w:rPr>
        <w:t>Het AOW wordt gevraagd om</w:t>
      </w:r>
      <w:r w:rsidR="00DB300E">
        <w:rPr>
          <w:sz w:val="20"/>
          <w:szCs w:val="20"/>
        </w:rPr>
        <w:t>:</w:t>
      </w:r>
    </w:p>
    <w:p w14:paraId="12D238DC" w14:textId="1825A97C" w:rsidR="00463A26" w:rsidRPr="000E0577" w:rsidRDefault="005E0A2B" w:rsidP="00247CBC">
      <w:pPr>
        <w:pStyle w:val="Lijstalinea"/>
        <w:numPr>
          <w:ilvl w:val="0"/>
          <w:numId w:val="10"/>
        </w:numPr>
        <w:tabs>
          <w:tab w:val="left" w:pos="-1440"/>
          <w:tab w:val="left" w:pos="-720"/>
        </w:tabs>
        <w:rPr>
          <w:rFonts w:ascii="Trebuchet MS" w:hAnsi="Trebuchet MS"/>
          <w:bCs/>
          <w:sz w:val="20"/>
          <w:szCs w:val="20"/>
        </w:rPr>
      </w:pPr>
      <w:r>
        <w:rPr>
          <w:rFonts w:ascii="Trebuchet MS" w:hAnsi="Trebuchet MS"/>
          <w:sz w:val="20"/>
          <w:szCs w:val="20"/>
        </w:rPr>
        <w:t>k</w:t>
      </w:r>
      <w:r w:rsidR="00DB300E">
        <w:rPr>
          <w:rFonts w:ascii="Trebuchet MS" w:hAnsi="Trebuchet MS"/>
          <w:sz w:val="20"/>
          <w:szCs w:val="20"/>
        </w:rPr>
        <w:t xml:space="preserve">ennis te nemen van de stand van zaken </w:t>
      </w:r>
      <w:r w:rsidR="000E0577">
        <w:rPr>
          <w:rFonts w:ascii="Trebuchet MS" w:hAnsi="Trebuchet MS"/>
          <w:sz w:val="20"/>
          <w:szCs w:val="20"/>
        </w:rPr>
        <w:t>regionale opgave ouderenhuisvesting</w:t>
      </w:r>
    </w:p>
    <w:p w14:paraId="43EE94DC" w14:textId="73AA492D" w:rsidR="00341F67" w:rsidRPr="00341F67" w:rsidRDefault="005E0A2B" w:rsidP="00247CBC">
      <w:pPr>
        <w:pStyle w:val="Lijstalinea"/>
        <w:numPr>
          <w:ilvl w:val="0"/>
          <w:numId w:val="10"/>
        </w:numPr>
        <w:tabs>
          <w:tab w:val="left" w:pos="-1440"/>
          <w:tab w:val="left" w:pos="-720"/>
        </w:tabs>
        <w:rPr>
          <w:rFonts w:ascii="Trebuchet MS" w:hAnsi="Trebuchet MS"/>
          <w:bCs/>
          <w:sz w:val="20"/>
          <w:szCs w:val="20"/>
        </w:rPr>
      </w:pPr>
      <w:r>
        <w:rPr>
          <w:rFonts w:ascii="Trebuchet MS" w:hAnsi="Trebuchet MS"/>
          <w:sz w:val="20"/>
          <w:szCs w:val="20"/>
        </w:rPr>
        <w:t>t</w:t>
      </w:r>
      <w:r w:rsidR="00EF3A42">
        <w:rPr>
          <w:rFonts w:ascii="Trebuchet MS" w:hAnsi="Trebuchet MS"/>
          <w:sz w:val="20"/>
          <w:szCs w:val="20"/>
        </w:rPr>
        <w:t xml:space="preserve">e bespreken </w:t>
      </w:r>
      <w:r w:rsidR="00564AFF">
        <w:rPr>
          <w:rFonts w:ascii="Trebuchet MS" w:hAnsi="Trebuchet MS"/>
          <w:sz w:val="20"/>
          <w:szCs w:val="20"/>
        </w:rPr>
        <w:t>hoe we ervoor kunnen zorgen dat de planregistratie beter wordt ingevuld</w:t>
      </w:r>
    </w:p>
    <w:p w14:paraId="649E5BF0" w14:textId="0224B464" w:rsidR="000E0577" w:rsidRPr="004059EC" w:rsidRDefault="005E0A2B" w:rsidP="00247CBC">
      <w:pPr>
        <w:pStyle w:val="Lijstalinea"/>
        <w:numPr>
          <w:ilvl w:val="0"/>
          <w:numId w:val="10"/>
        </w:numPr>
        <w:tabs>
          <w:tab w:val="left" w:pos="-1440"/>
          <w:tab w:val="left" w:pos="-720"/>
        </w:tabs>
        <w:rPr>
          <w:rFonts w:ascii="Trebuchet MS" w:hAnsi="Trebuchet MS"/>
          <w:bCs/>
          <w:sz w:val="20"/>
          <w:szCs w:val="20"/>
        </w:rPr>
      </w:pPr>
      <w:r>
        <w:rPr>
          <w:rFonts w:ascii="Trebuchet MS" w:hAnsi="Trebuchet MS"/>
          <w:sz w:val="20"/>
          <w:szCs w:val="20"/>
        </w:rPr>
        <w:t>t</w:t>
      </w:r>
      <w:r w:rsidR="00341F67">
        <w:rPr>
          <w:rFonts w:ascii="Trebuchet MS" w:hAnsi="Trebuchet MS"/>
          <w:sz w:val="20"/>
          <w:szCs w:val="20"/>
        </w:rPr>
        <w:t>e</w:t>
      </w:r>
      <w:r w:rsidR="00B42117">
        <w:rPr>
          <w:rFonts w:ascii="Trebuchet MS" w:hAnsi="Trebuchet MS"/>
          <w:sz w:val="20"/>
          <w:szCs w:val="20"/>
        </w:rPr>
        <w:t xml:space="preserve"> reflecteren op de voorgenomen actualisatie </w:t>
      </w:r>
      <w:r w:rsidR="00E26055">
        <w:rPr>
          <w:rFonts w:ascii="Trebuchet MS" w:hAnsi="Trebuchet MS"/>
          <w:sz w:val="20"/>
          <w:szCs w:val="20"/>
        </w:rPr>
        <w:t xml:space="preserve">van </w:t>
      </w:r>
      <w:r w:rsidR="004B73B2">
        <w:rPr>
          <w:rFonts w:ascii="Trebuchet MS" w:hAnsi="Trebuchet MS"/>
          <w:sz w:val="20"/>
          <w:szCs w:val="20"/>
        </w:rPr>
        <w:t>de woondealafspra</w:t>
      </w:r>
      <w:r w:rsidR="00121414">
        <w:rPr>
          <w:rFonts w:ascii="Trebuchet MS" w:hAnsi="Trebuchet MS"/>
          <w:sz w:val="20"/>
          <w:szCs w:val="20"/>
        </w:rPr>
        <w:t>ken huisvesting ouderen en aandachtsgroepen</w:t>
      </w:r>
      <w:r>
        <w:rPr>
          <w:rFonts w:ascii="Trebuchet MS" w:hAnsi="Trebuchet MS"/>
          <w:sz w:val="20"/>
          <w:szCs w:val="20"/>
        </w:rPr>
        <w:t xml:space="preserve"> </w:t>
      </w:r>
    </w:p>
    <w:p w14:paraId="57FD9436" w14:textId="77777777" w:rsidR="009B3EC7" w:rsidRDefault="009B3EC7" w:rsidP="009B78C7">
      <w:pPr>
        <w:tabs>
          <w:tab w:val="left" w:pos="-1440"/>
          <w:tab w:val="left" w:pos="-720"/>
        </w:tabs>
        <w:ind w:left="360"/>
        <w:rPr>
          <w:bCs/>
          <w:sz w:val="20"/>
          <w:szCs w:val="20"/>
        </w:rPr>
      </w:pPr>
    </w:p>
    <w:p w14:paraId="68415051" w14:textId="77777777" w:rsidR="00D71AA6" w:rsidRDefault="00D71AA6" w:rsidP="009B78C7">
      <w:pPr>
        <w:tabs>
          <w:tab w:val="left" w:pos="-1440"/>
          <w:tab w:val="left" w:pos="-720"/>
        </w:tabs>
        <w:ind w:left="360"/>
        <w:rPr>
          <w:bCs/>
          <w:sz w:val="20"/>
          <w:szCs w:val="20"/>
        </w:rPr>
      </w:pPr>
    </w:p>
    <w:p w14:paraId="5564ECF2" w14:textId="3BACD761" w:rsidR="00F97974" w:rsidRPr="00122EA0" w:rsidRDefault="00ED7AAE" w:rsidP="00122EA0">
      <w:pPr>
        <w:pStyle w:val="Lijstalinea"/>
        <w:numPr>
          <w:ilvl w:val="0"/>
          <w:numId w:val="2"/>
        </w:numPr>
        <w:rPr>
          <w:rFonts w:ascii="Trebuchet MS" w:hAnsi="Trebuchet MS"/>
          <w:sz w:val="20"/>
          <w:szCs w:val="20"/>
        </w:rPr>
      </w:pPr>
      <w:r w:rsidRPr="00122EA0">
        <w:rPr>
          <w:rFonts w:ascii="Trebuchet MS" w:hAnsi="Trebuchet MS"/>
          <w:b/>
          <w:sz w:val="20"/>
          <w:szCs w:val="20"/>
        </w:rPr>
        <w:t xml:space="preserve">RHA (Rijkssubsidieregeling huisvesting </w:t>
      </w:r>
      <w:proofErr w:type="spellStart"/>
      <w:r w:rsidRPr="00122EA0">
        <w:rPr>
          <w:rFonts w:ascii="Trebuchet MS" w:hAnsi="Trebuchet MS"/>
          <w:b/>
          <w:sz w:val="20"/>
          <w:szCs w:val="20"/>
        </w:rPr>
        <w:t>aandachtsgroepen</w:t>
      </w:r>
      <w:proofErr w:type="spellEnd"/>
      <w:r w:rsidRPr="00122EA0">
        <w:rPr>
          <w:rFonts w:ascii="Trebuchet MS" w:hAnsi="Trebuchet MS"/>
          <w:b/>
          <w:sz w:val="20"/>
          <w:szCs w:val="20"/>
        </w:rPr>
        <w:t>) en subsidie ouderenhuisvesting</w:t>
      </w:r>
      <w:r w:rsidR="003D589F" w:rsidRPr="00122EA0">
        <w:rPr>
          <w:rFonts w:ascii="Trebuchet MS" w:hAnsi="Trebuchet MS"/>
          <w:b/>
          <w:sz w:val="20"/>
          <w:szCs w:val="20"/>
        </w:rPr>
        <w:br/>
      </w:r>
      <w:r w:rsidR="003D589F" w:rsidRPr="00122EA0">
        <w:rPr>
          <w:rFonts w:ascii="Trebuchet MS" w:hAnsi="Trebuchet MS"/>
          <w:bCs/>
          <w:sz w:val="20"/>
          <w:szCs w:val="20"/>
        </w:rPr>
        <w:t>1</w:t>
      </w:r>
      <w:r w:rsidR="00BD0EEA">
        <w:rPr>
          <w:rFonts w:ascii="Trebuchet MS" w:hAnsi="Trebuchet MS"/>
          <w:bCs/>
          <w:sz w:val="20"/>
          <w:szCs w:val="20"/>
        </w:rPr>
        <w:t>5</w:t>
      </w:r>
      <w:r w:rsidR="003D589F" w:rsidRPr="00122EA0">
        <w:rPr>
          <w:rFonts w:ascii="Trebuchet MS" w:hAnsi="Trebuchet MS"/>
          <w:bCs/>
          <w:sz w:val="20"/>
          <w:szCs w:val="20"/>
        </w:rPr>
        <w:t>.</w:t>
      </w:r>
      <w:r w:rsidR="00FB0A91">
        <w:rPr>
          <w:rFonts w:ascii="Trebuchet MS" w:hAnsi="Trebuchet MS"/>
          <w:bCs/>
          <w:sz w:val="20"/>
          <w:szCs w:val="20"/>
        </w:rPr>
        <w:t>30</w:t>
      </w:r>
      <w:r w:rsidR="003D589F" w:rsidRPr="00122EA0">
        <w:rPr>
          <w:rFonts w:ascii="Trebuchet MS" w:hAnsi="Trebuchet MS"/>
          <w:bCs/>
          <w:sz w:val="20"/>
          <w:szCs w:val="20"/>
        </w:rPr>
        <w:t xml:space="preserve"> – 1</w:t>
      </w:r>
      <w:r w:rsidR="00BD0EEA">
        <w:rPr>
          <w:rFonts w:ascii="Trebuchet MS" w:hAnsi="Trebuchet MS"/>
          <w:bCs/>
          <w:sz w:val="20"/>
          <w:szCs w:val="20"/>
        </w:rPr>
        <w:t>5</w:t>
      </w:r>
      <w:r w:rsidR="003D589F" w:rsidRPr="00122EA0">
        <w:rPr>
          <w:rFonts w:ascii="Trebuchet MS" w:hAnsi="Trebuchet MS"/>
          <w:bCs/>
          <w:sz w:val="20"/>
          <w:szCs w:val="20"/>
        </w:rPr>
        <w:t>.</w:t>
      </w:r>
      <w:r w:rsidR="00BD0EEA">
        <w:rPr>
          <w:rFonts w:ascii="Trebuchet MS" w:hAnsi="Trebuchet MS"/>
          <w:bCs/>
          <w:sz w:val="20"/>
          <w:szCs w:val="20"/>
        </w:rPr>
        <w:t>40</w:t>
      </w:r>
      <w:r w:rsidR="009F40F8" w:rsidRPr="00122EA0">
        <w:rPr>
          <w:rFonts w:ascii="Trebuchet MS" w:hAnsi="Trebuchet MS"/>
          <w:bCs/>
          <w:sz w:val="20"/>
          <w:szCs w:val="20"/>
        </w:rPr>
        <w:t xml:space="preserve"> </w:t>
      </w:r>
      <w:r w:rsidR="003D589F" w:rsidRPr="00122EA0">
        <w:rPr>
          <w:rFonts w:ascii="Trebuchet MS" w:hAnsi="Trebuchet MS"/>
          <w:bCs/>
          <w:sz w:val="20"/>
          <w:szCs w:val="20"/>
        </w:rPr>
        <w:t>uur</w:t>
      </w:r>
      <w:r w:rsidR="009F40F8" w:rsidRPr="00122EA0">
        <w:rPr>
          <w:rFonts w:ascii="Trebuchet MS" w:hAnsi="Trebuchet MS"/>
          <w:bCs/>
          <w:sz w:val="20"/>
          <w:szCs w:val="20"/>
        </w:rPr>
        <w:br/>
      </w:r>
      <w:r w:rsidR="00335720" w:rsidRPr="00122EA0">
        <w:rPr>
          <w:rFonts w:ascii="Trebuchet MS" w:hAnsi="Trebuchet MS"/>
          <w:bCs/>
          <w:i/>
          <w:iCs/>
          <w:sz w:val="20"/>
          <w:szCs w:val="20"/>
        </w:rPr>
        <w:t>Ter bespreking</w:t>
      </w:r>
      <w:r w:rsidR="00335720" w:rsidRPr="00122EA0">
        <w:rPr>
          <w:rFonts w:ascii="Trebuchet MS" w:hAnsi="Trebuchet MS"/>
          <w:bCs/>
          <w:sz w:val="20"/>
          <w:szCs w:val="20"/>
        </w:rPr>
        <w:br/>
      </w:r>
      <w:r w:rsidR="00335720" w:rsidRPr="00122EA0">
        <w:rPr>
          <w:rFonts w:ascii="Trebuchet MS" w:hAnsi="Trebuchet MS"/>
          <w:b/>
          <w:sz w:val="20"/>
          <w:szCs w:val="20"/>
        </w:rPr>
        <w:br/>
      </w:r>
      <w:r w:rsidR="0091739C" w:rsidRPr="00122EA0">
        <w:rPr>
          <w:rFonts w:ascii="Trebuchet MS" w:hAnsi="Trebuchet MS"/>
          <w:sz w:val="20"/>
          <w:szCs w:val="20"/>
        </w:rPr>
        <w:t>Op 6 en 13 mei j</w:t>
      </w:r>
      <w:r w:rsidR="00F23EDA">
        <w:rPr>
          <w:rFonts w:ascii="Trebuchet MS" w:hAnsi="Trebuchet MS"/>
          <w:sz w:val="20"/>
          <w:szCs w:val="20"/>
        </w:rPr>
        <w:t>l.</w:t>
      </w:r>
      <w:r w:rsidR="0091739C" w:rsidRPr="00122EA0">
        <w:rPr>
          <w:rFonts w:ascii="Trebuchet MS" w:hAnsi="Trebuchet MS"/>
          <w:sz w:val="20"/>
          <w:szCs w:val="20"/>
        </w:rPr>
        <w:t xml:space="preserve"> hebben we </w:t>
      </w:r>
      <w:r w:rsidR="00A4688C" w:rsidRPr="00122EA0">
        <w:rPr>
          <w:rFonts w:ascii="Trebuchet MS" w:hAnsi="Trebuchet MS"/>
          <w:sz w:val="20"/>
          <w:szCs w:val="20"/>
        </w:rPr>
        <w:t xml:space="preserve">een mail ontvangen van de Provincie over de Rijkssubsidieregeling </w:t>
      </w:r>
      <w:r w:rsidR="00B9372B" w:rsidRPr="00122EA0">
        <w:rPr>
          <w:rFonts w:ascii="Trebuchet MS" w:hAnsi="Trebuchet MS"/>
          <w:sz w:val="20"/>
          <w:szCs w:val="20"/>
        </w:rPr>
        <w:t>Huisvesting Aandachtsgroepen</w:t>
      </w:r>
      <w:r w:rsidR="00B34019" w:rsidRPr="00122EA0">
        <w:rPr>
          <w:rFonts w:ascii="Trebuchet MS" w:hAnsi="Trebuchet MS"/>
          <w:sz w:val="20"/>
          <w:szCs w:val="20"/>
        </w:rPr>
        <w:t>:</w:t>
      </w:r>
      <w:r w:rsidR="00B34019" w:rsidRPr="00122EA0">
        <w:rPr>
          <w:rFonts w:ascii="Trebuchet MS" w:hAnsi="Trebuchet MS"/>
          <w:sz w:val="20"/>
          <w:szCs w:val="20"/>
        </w:rPr>
        <w:br/>
      </w:r>
      <w:hyperlink r:id="rId11" w:history="1">
        <w:r w:rsidR="00B9372B" w:rsidRPr="00122EA0">
          <w:rPr>
            <w:rStyle w:val="Hyperlink"/>
            <w:rFonts w:ascii="Trebuchet MS" w:hAnsi="Trebuchet MS"/>
            <w:sz w:val="20"/>
            <w:szCs w:val="20"/>
          </w:rPr>
          <w:t>Regeling Huisvesting Aandachtsgroepen (RHA)</w:t>
        </w:r>
      </w:hyperlink>
      <w:r w:rsidR="00B9372B" w:rsidRPr="00122EA0">
        <w:rPr>
          <w:rFonts w:ascii="Trebuchet MS" w:hAnsi="Trebuchet MS"/>
          <w:sz w:val="20"/>
          <w:szCs w:val="20"/>
        </w:rPr>
        <w:t xml:space="preserve"> </w:t>
      </w:r>
      <w:r w:rsidR="00E12CEE">
        <w:rPr>
          <w:rFonts w:ascii="Trebuchet MS" w:hAnsi="Trebuchet MS"/>
          <w:sz w:val="20"/>
          <w:szCs w:val="20"/>
        </w:rPr>
        <w:br/>
      </w:r>
      <w:r w:rsidR="00B34019" w:rsidRPr="00122EA0">
        <w:rPr>
          <w:rFonts w:ascii="Trebuchet MS" w:hAnsi="Trebuchet MS"/>
          <w:sz w:val="20"/>
          <w:szCs w:val="20"/>
        </w:rPr>
        <w:br/>
      </w:r>
      <w:r w:rsidR="00122EA0" w:rsidRPr="00122EA0">
        <w:rPr>
          <w:rFonts w:ascii="Trebuchet MS" w:hAnsi="Trebuchet MS"/>
          <w:sz w:val="20"/>
          <w:szCs w:val="20"/>
        </w:rPr>
        <w:t>Ook is er een</w:t>
      </w:r>
      <w:r w:rsidR="00481F22" w:rsidRPr="00122EA0">
        <w:rPr>
          <w:rFonts w:ascii="Trebuchet MS" w:hAnsi="Trebuchet MS"/>
          <w:sz w:val="20"/>
          <w:szCs w:val="20"/>
        </w:rPr>
        <w:t xml:space="preserve"> nieuwe subsidietranche </w:t>
      </w:r>
      <w:r w:rsidR="00CB45C8" w:rsidRPr="00122EA0">
        <w:rPr>
          <w:rFonts w:ascii="Trebuchet MS" w:hAnsi="Trebuchet MS"/>
          <w:sz w:val="20"/>
          <w:szCs w:val="20"/>
        </w:rPr>
        <w:t xml:space="preserve">voor ouderenhuisvesting </w:t>
      </w:r>
      <w:r w:rsidR="00122EA0" w:rsidRPr="00122EA0">
        <w:rPr>
          <w:rFonts w:ascii="Trebuchet MS" w:hAnsi="Trebuchet MS"/>
          <w:sz w:val="20"/>
          <w:szCs w:val="20"/>
        </w:rPr>
        <w:t xml:space="preserve">geopend. </w:t>
      </w:r>
    </w:p>
    <w:p w14:paraId="0681485A" w14:textId="4DC6034A" w:rsidR="000705A8" w:rsidRPr="0091739C" w:rsidRDefault="00F97974" w:rsidP="00BA2CF9">
      <w:pPr>
        <w:ind w:left="360"/>
        <w:jc w:val="both"/>
        <w:rPr>
          <w:sz w:val="20"/>
          <w:szCs w:val="20"/>
        </w:rPr>
      </w:pPr>
      <w:hyperlink r:id="rId12" w:history="1">
        <w:r w:rsidRPr="00122EA0">
          <w:rPr>
            <w:rStyle w:val="Hyperlink"/>
            <w:sz w:val="20"/>
            <w:szCs w:val="20"/>
          </w:rPr>
          <w:t>Kabinet investeert € 120 miljoen in bouw ouderenwoningen | Home | Volkshuisvesting Nederland</w:t>
        </w:r>
      </w:hyperlink>
      <w:r w:rsidR="00F23EDA">
        <w:rPr>
          <w:sz w:val="20"/>
          <w:szCs w:val="20"/>
        </w:rPr>
        <w:br/>
      </w:r>
      <w:r w:rsidR="00F23EDA">
        <w:rPr>
          <w:sz w:val="20"/>
          <w:szCs w:val="20"/>
        </w:rPr>
        <w:br/>
        <w:t xml:space="preserve">Het AO WOZO wordt gevraagd om </w:t>
      </w:r>
      <w:r w:rsidR="00D73BF5">
        <w:rPr>
          <w:sz w:val="20"/>
          <w:szCs w:val="20"/>
        </w:rPr>
        <w:t xml:space="preserve">kennis te nemen van de </w:t>
      </w:r>
      <w:r w:rsidR="00B708BE">
        <w:rPr>
          <w:sz w:val="20"/>
          <w:szCs w:val="20"/>
        </w:rPr>
        <w:t xml:space="preserve">Rijkssubsidieregelingen en </w:t>
      </w:r>
      <w:r w:rsidR="00F23EDA">
        <w:rPr>
          <w:sz w:val="20"/>
          <w:szCs w:val="20"/>
        </w:rPr>
        <w:t xml:space="preserve">te bespreken </w:t>
      </w:r>
      <w:r w:rsidR="00B708BE">
        <w:rPr>
          <w:sz w:val="20"/>
          <w:szCs w:val="20"/>
        </w:rPr>
        <w:t>of het wenselijk</w:t>
      </w:r>
      <w:r w:rsidR="00405793">
        <w:rPr>
          <w:sz w:val="20"/>
          <w:szCs w:val="20"/>
        </w:rPr>
        <w:t xml:space="preserve"> c.q. </w:t>
      </w:r>
      <w:r w:rsidR="00992DCB">
        <w:rPr>
          <w:sz w:val="20"/>
          <w:szCs w:val="20"/>
        </w:rPr>
        <w:t>haalbaar</w:t>
      </w:r>
      <w:r w:rsidR="00B708BE">
        <w:rPr>
          <w:sz w:val="20"/>
          <w:szCs w:val="20"/>
        </w:rPr>
        <w:t xml:space="preserve"> is om hier </w:t>
      </w:r>
      <w:r w:rsidR="00D321B5">
        <w:rPr>
          <w:sz w:val="20"/>
          <w:szCs w:val="20"/>
        </w:rPr>
        <w:t>een gezamenlijke actie op te zet</w:t>
      </w:r>
      <w:r w:rsidR="008B2D7A">
        <w:rPr>
          <w:sz w:val="20"/>
          <w:szCs w:val="20"/>
        </w:rPr>
        <w:t>ten.</w:t>
      </w:r>
    </w:p>
    <w:p w14:paraId="1D0FB9C5" w14:textId="77777777" w:rsidR="000705A8" w:rsidRDefault="000705A8" w:rsidP="00335720">
      <w:pPr>
        <w:rPr>
          <w:sz w:val="20"/>
          <w:szCs w:val="20"/>
        </w:rPr>
      </w:pPr>
    </w:p>
    <w:p w14:paraId="6E35C2AC" w14:textId="77777777" w:rsidR="00D71AA6" w:rsidRPr="0091739C" w:rsidRDefault="00D71AA6" w:rsidP="00335720">
      <w:pPr>
        <w:rPr>
          <w:sz w:val="20"/>
          <w:szCs w:val="20"/>
        </w:rPr>
      </w:pPr>
    </w:p>
    <w:p w14:paraId="05ADCCCE" w14:textId="7DCC3FFB" w:rsidR="00041CD2" w:rsidRPr="00900A45" w:rsidRDefault="009B3332" w:rsidP="00041CD2">
      <w:pPr>
        <w:pStyle w:val="Lijstalinea"/>
        <w:numPr>
          <w:ilvl w:val="0"/>
          <w:numId w:val="2"/>
        </w:numPr>
        <w:tabs>
          <w:tab w:val="left" w:pos="-1440"/>
          <w:tab w:val="left" w:pos="-720"/>
        </w:tabs>
        <w:rPr>
          <w:rFonts w:ascii="Trebuchet MS" w:hAnsi="Trebuchet MS"/>
          <w:b/>
          <w:sz w:val="20"/>
          <w:szCs w:val="20"/>
        </w:rPr>
      </w:pPr>
      <w:r>
        <w:rPr>
          <w:rFonts w:ascii="Trebuchet MS" w:hAnsi="Trebuchet MS"/>
          <w:b/>
          <w:sz w:val="20"/>
          <w:szCs w:val="20"/>
        </w:rPr>
        <w:t xml:space="preserve">Uitwerking lijnen regionale monitor </w:t>
      </w:r>
      <w:proofErr w:type="spellStart"/>
      <w:r>
        <w:rPr>
          <w:rFonts w:ascii="Trebuchet MS" w:hAnsi="Trebuchet MS"/>
          <w:b/>
          <w:sz w:val="20"/>
          <w:szCs w:val="20"/>
        </w:rPr>
        <w:t>aandachtsgroepen</w:t>
      </w:r>
      <w:proofErr w:type="spellEnd"/>
      <w:r w:rsidR="00187C32" w:rsidRPr="0080183A">
        <w:rPr>
          <w:rFonts w:ascii="Trebuchet MS" w:hAnsi="Trebuchet MS"/>
          <w:b/>
          <w:sz w:val="20"/>
          <w:szCs w:val="20"/>
        </w:rPr>
        <w:tab/>
      </w:r>
      <w:r w:rsidR="006C0075" w:rsidRPr="0080183A">
        <w:rPr>
          <w:rFonts w:ascii="Trebuchet MS" w:hAnsi="Trebuchet MS"/>
          <w:b/>
          <w:sz w:val="20"/>
          <w:szCs w:val="20"/>
        </w:rPr>
        <w:tab/>
      </w:r>
      <w:r w:rsidR="006C0075" w:rsidRPr="0080183A">
        <w:rPr>
          <w:rFonts w:ascii="Trebuchet MS" w:hAnsi="Trebuchet MS"/>
          <w:b/>
          <w:sz w:val="20"/>
          <w:szCs w:val="20"/>
        </w:rPr>
        <w:tab/>
      </w:r>
      <w:r w:rsidR="006C0075" w:rsidRPr="0080183A">
        <w:rPr>
          <w:rFonts w:ascii="Trebuchet MS" w:hAnsi="Trebuchet MS"/>
          <w:b/>
          <w:sz w:val="20"/>
          <w:szCs w:val="20"/>
        </w:rPr>
        <w:tab/>
      </w:r>
      <w:r>
        <w:rPr>
          <w:rFonts w:ascii="Trebuchet MS" w:hAnsi="Trebuchet MS"/>
          <w:b/>
          <w:sz w:val="20"/>
          <w:szCs w:val="20"/>
        </w:rPr>
        <w:t xml:space="preserve"> </w:t>
      </w:r>
      <w:r>
        <w:rPr>
          <w:rFonts w:ascii="Trebuchet MS" w:hAnsi="Trebuchet MS"/>
          <w:b/>
          <w:sz w:val="20"/>
          <w:szCs w:val="20"/>
        </w:rPr>
        <w:tab/>
        <w:t xml:space="preserve">   </w:t>
      </w:r>
      <w:r w:rsidR="001A3894">
        <w:rPr>
          <w:rFonts w:ascii="Trebuchet MS" w:hAnsi="Trebuchet MS"/>
          <w:b/>
          <w:sz w:val="20"/>
          <w:szCs w:val="20"/>
        </w:rPr>
        <w:t>8</w:t>
      </w:r>
      <w:r w:rsidR="006C0075" w:rsidRPr="0080183A">
        <w:rPr>
          <w:rFonts w:ascii="Trebuchet MS" w:hAnsi="Trebuchet MS"/>
          <w:b/>
          <w:sz w:val="20"/>
          <w:szCs w:val="20"/>
        </w:rPr>
        <w:t>.1</w:t>
      </w:r>
      <w:r w:rsidR="003D589F" w:rsidRPr="0080183A">
        <w:rPr>
          <w:rFonts w:ascii="Trebuchet MS" w:hAnsi="Trebuchet MS"/>
          <w:b/>
          <w:sz w:val="20"/>
          <w:szCs w:val="20"/>
        </w:rPr>
        <w:br/>
      </w:r>
      <w:r w:rsidR="003D589F" w:rsidRPr="003D589F">
        <w:rPr>
          <w:rFonts w:ascii="Trebuchet MS" w:hAnsi="Trebuchet MS"/>
          <w:bCs/>
          <w:sz w:val="20"/>
          <w:szCs w:val="20"/>
        </w:rPr>
        <w:t>1</w:t>
      </w:r>
      <w:r w:rsidR="00BD0EEA">
        <w:rPr>
          <w:rFonts w:ascii="Trebuchet MS" w:hAnsi="Trebuchet MS"/>
          <w:bCs/>
          <w:sz w:val="20"/>
          <w:szCs w:val="20"/>
        </w:rPr>
        <w:t>5</w:t>
      </w:r>
      <w:r w:rsidR="003D589F" w:rsidRPr="003D589F">
        <w:rPr>
          <w:rFonts w:ascii="Trebuchet MS" w:hAnsi="Trebuchet MS"/>
          <w:bCs/>
          <w:sz w:val="20"/>
          <w:szCs w:val="20"/>
        </w:rPr>
        <w:t>.</w:t>
      </w:r>
      <w:r w:rsidR="00BD0EEA">
        <w:rPr>
          <w:rFonts w:ascii="Trebuchet MS" w:hAnsi="Trebuchet MS"/>
          <w:bCs/>
          <w:sz w:val="20"/>
          <w:szCs w:val="20"/>
        </w:rPr>
        <w:t>40</w:t>
      </w:r>
      <w:r w:rsidR="003D589F" w:rsidRPr="003D589F">
        <w:rPr>
          <w:rFonts w:ascii="Trebuchet MS" w:hAnsi="Trebuchet MS"/>
          <w:bCs/>
          <w:sz w:val="20"/>
          <w:szCs w:val="20"/>
        </w:rPr>
        <w:t xml:space="preserve"> – 1</w:t>
      </w:r>
      <w:r w:rsidR="00BD0EEA">
        <w:rPr>
          <w:rFonts w:ascii="Trebuchet MS" w:hAnsi="Trebuchet MS"/>
          <w:bCs/>
          <w:sz w:val="20"/>
          <w:szCs w:val="20"/>
        </w:rPr>
        <w:t>6</w:t>
      </w:r>
      <w:r w:rsidR="003D589F" w:rsidRPr="003D589F">
        <w:rPr>
          <w:rFonts w:ascii="Trebuchet MS" w:hAnsi="Trebuchet MS"/>
          <w:bCs/>
          <w:sz w:val="20"/>
          <w:szCs w:val="20"/>
        </w:rPr>
        <w:t>.</w:t>
      </w:r>
      <w:r w:rsidR="00BD0EEA">
        <w:rPr>
          <w:rFonts w:ascii="Trebuchet MS" w:hAnsi="Trebuchet MS"/>
          <w:bCs/>
          <w:sz w:val="20"/>
          <w:szCs w:val="20"/>
        </w:rPr>
        <w:t>0</w:t>
      </w:r>
      <w:r w:rsidR="00A241AE">
        <w:rPr>
          <w:rFonts w:ascii="Trebuchet MS" w:hAnsi="Trebuchet MS"/>
          <w:bCs/>
          <w:sz w:val="20"/>
          <w:szCs w:val="20"/>
        </w:rPr>
        <w:t>0</w:t>
      </w:r>
      <w:r w:rsidR="003D589F" w:rsidRPr="003D589F">
        <w:rPr>
          <w:rFonts w:ascii="Trebuchet MS" w:hAnsi="Trebuchet MS"/>
          <w:bCs/>
          <w:sz w:val="20"/>
          <w:szCs w:val="20"/>
        </w:rPr>
        <w:t xml:space="preserve"> uur</w:t>
      </w:r>
      <w:r w:rsidR="00187C32" w:rsidRPr="003D589F">
        <w:rPr>
          <w:rFonts w:ascii="Trebuchet MS" w:hAnsi="Trebuchet MS"/>
          <w:bCs/>
          <w:sz w:val="20"/>
          <w:szCs w:val="20"/>
        </w:rPr>
        <w:tab/>
      </w:r>
      <w:r w:rsidR="00D66E4E">
        <w:rPr>
          <w:rFonts w:ascii="Trebuchet MS" w:hAnsi="Trebuchet MS"/>
          <w:bCs/>
          <w:sz w:val="20"/>
          <w:szCs w:val="20"/>
        </w:rPr>
        <w:br/>
      </w:r>
      <w:r w:rsidR="00D66E4E" w:rsidRPr="00D66E4E">
        <w:rPr>
          <w:rFonts w:ascii="Trebuchet MS" w:hAnsi="Trebuchet MS"/>
          <w:bCs/>
          <w:i/>
          <w:iCs/>
          <w:sz w:val="20"/>
          <w:szCs w:val="20"/>
        </w:rPr>
        <w:t>Ter bespreking</w:t>
      </w:r>
      <w:r w:rsidR="00187C32" w:rsidRPr="003D589F">
        <w:rPr>
          <w:rFonts w:ascii="Trebuchet MS" w:hAnsi="Trebuchet MS"/>
          <w:bCs/>
          <w:sz w:val="20"/>
          <w:szCs w:val="20"/>
        </w:rPr>
        <w:tab/>
      </w:r>
    </w:p>
    <w:p w14:paraId="4C40407F" w14:textId="3D892F09" w:rsidR="00041CD2" w:rsidRDefault="00041CD2" w:rsidP="00BA622D">
      <w:pPr>
        <w:ind w:left="360"/>
        <w:jc w:val="both"/>
        <w:rPr>
          <w:sz w:val="20"/>
        </w:rPr>
      </w:pPr>
      <w:r w:rsidRPr="00041CD2">
        <w:rPr>
          <w:sz w:val="20"/>
        </w:rPr>
        <w:lastRenderedPageBreak/>
        <w:t xml:space="preserve">Gemeente Amersfoort ontwikkelt een regionale monitor op basis van het Afsprakenkader Huisvesting </w:t>
      </w:r>
      <w:proofErr w:type="spellStart"/>
      <w:r w:rsidRPr="00041CD2">
        <w:rPr>
          <w:sz w:val="20"/>
        </w:rPr>
        <w:t>Aandachtsgroepen</w:t>
      </w:r>
      <w:proofErr w:type="spellEnd"/>
      <w:r w:rsidRPr="00041CD2">
        <w:rPr>
          <w:sz w:val="20"/>
        </w:rPr>
        <w:t xml:space="preserve">, dat op 3 juli 2025 is vastgesteld. Deze monitor heeft als doel om inzicht te verschaffen in de ontwikkeling van de huisvestingsopgave in regio Amersfoort met betrekking tot de </w:t>
      </w:r>
      <w:proofErr w:type="spellStart"/>
      <w:r w:rsidRPr="00041CD2">
        <w:rPr>
          <w:sz w:val="20"/>
        </w:rPr>
        <w:t>aandachtsgroepen</w:t>
      </w:r>
      <w:proofErr w:type="spellEnd"/>
      <w:r w:rsidRPr="00041CD2">
        <w:rPr>
          <w:sz w:val="20"/>
        </w:rPr>
        <w:t xml:space="preserve">. Een belangrijk onderdeel hiervan is het inzichtelijk maken in hoeverre urgent woningzoekenden uit een regiogemeente, die ondersteuning ontvangen in regionale zorg- en opvangvoorzieningen, na afloop van het traject terugkeren naar hun herkomstgemeente. </w:t>
      </w:r>
      <w:r w:rsidR="00524A84">
        <w:rPr>
          <w:sz w:val="20"/>
        </w:rPr>
        <w:br/>
      </w:r>
      <w:r w:rsidR="00524A84">
        <w:rPr>
          <w:sz w:val="20"/>
        </w:rPr>
        <w:br/>
      </w:r>
      <w:r w:rsidRPr="00041CD2">
        <w:rPr>
          <w:sz w:val="20"/>
        </w:rPr>
        <w:t>Dit inzicht is nodig om te kunnen sturen op spreiding van urgent woningzoekenden binnen de regio en uitvoering te geven aan de afspraak ‘instroom = uitstroom’. Betrouwbare en actuele informatie over de in-, door- en uitstroom is hiervoor essentieel.</w:t>
      </w:r>
      <w:r w:rsidR="00BA622D">
        <w:rPr>
          <w:sz w:val="20"/>
        </w:rPr>
        <w:t xml:space="preserve"> </w:t>
      </w:r>
      <w:r w:rsidRPr="00041CD2">
        <w:rPr>
          <w:sz w:val="20"/>
        </w:rPr>
        <w:t xml:space="preserve">Om op deze afspraak te kunnen sturen, is inzicht nodig in de verhuisbewegingen van en naar de regionale zorg- en opvanglocaties. </w:t>
      </w:r>
    </w:p>
    <w:p w14:paraId="068124D1" w14:textId="77777777" w:rsidR="005A74F5" w:rsidRDefault="005A74F5" w:rsidP="00BA622D">
      <w:pPr>
        <w:ind w:left="360"/>
        <w:jc w:val="both"/>
        <w:rPr>
          <w:sz w:val="20"/>
        </w:rPr>
      </w:pPr>
    </w:p>
    <w:p w14:paraId="5332E62F" w14:textId="48DD1CDF" w:rsidR="005A74F5" w:rsidRPr="00041CD2" w:rsidRDefault="005A74F5" w:rsidP="00BA622D">
      <w:pPr>
        <w:ind w:left="360"/>
        <w:jc w:val="both"/>
        <w:rPr>
          <w:sz w:val="20"/>
        </w:rPr>
      </w:pPr>
      <w:r>
        <w:rPr>
          <w:sz w:val="20"/>
        </w:rPr>
        <w:t xml:space="preserve">Het AO WOZO wordt gevraagd om de </w:t>
      </w:r>
      <w:r w:rsidR="00EC1EA2">
        <w:rPr>
          <w:sz w:val="20"/>
        </w:rPr>
        <w:t>uitwerking lijnen regionale monitor HVA te bespreken.</w:t>
      </w:r>
    </w:p>
    <w:p w14:paraId="5C586C40" w14:textId="5BF6F147" w:rsidR="00187C32" w:rsidRDefault="00187C32" w:rsidP="00BA2CF9">
      <w:pPr>
        <w:tabs>
          <w:tab w:val="left" w:pos="-1440"/>
          <w:tab w:val="left" w:pos="-720"/>
        </w:tabs>
        <w:rPr>
          <w:b/>
          <w:sz w:val="20"/>
          <w:szCs w:val="20"/>
        </w:rPr>
      </w:pPr>
      <w:r w:rsidRPr="00041CD2">
        <w:rPr>
          <w:b/>
          <w:sz w:val="20"/>
          <w:szCs w:val="20"/>
        </w:rPr>
        <w:tab/>
      </w:r>
      <w:r w:rsidRPr="00041CD2">
        <w:rPr>
          <w:b/>
          <w:sz w:val="20"/>
          <w:szCs w:val="20"/>
        </w:rPr>
        <w:tab/>
      </w:r>
      <w:r w:rsidRPr="00041CD2">
        <w:rPr>
          <w:b/>
          <w:sz w:val="20"/>
          <w:szCs w:val="20"/>
        </w:rPr>
        <w:tab/>
      </w:r>
      <w:r w:rsidRPr="00041CD2">
        <w:rPr>
          <w:b/>
          <w:sz w:val="20"/>
          <w:szCs w:val="20"/>
        </w:rPr>
        <w:tab/>
      </w:r>
      <w:r w:rsidRPr="00041CD2">
        <w:rPr>
          <w:b/>
          <w:sz w:val="20"/>
          <w:szCs w:val="20"/>
        </w:rPr>
        <w:tab/>
        <w:t xml:space="preserve"> </w:t>
      </w:r>
    </w:p>
    <w:p w14:paraId="2D0574A8" w14:textId="77777777" w:rsidR="00D71AA6" w:rsidRPr="00BA2CF9" w:rsidRDefault="00D71AA6" w:rsidP="00BA2CF9">
      <w:pPr>
        <w:tabs>
          <w:tab w:val="left" w:pos="-1440"/>
          <w:tab w:val="left" w:pos="-720"/>
        </w:tabs>
        <w:rPr>
          <w:b/>
          <w:sz w:val="20"/>
          <w:szCs w:val="20"/>
        </w:rPr>
      </w:pPr>
    </w:p>
    <w:p w14:paraId="0AB97132" w14:textId="46E05A86" w:rsidR="00EF712A" w:rsidRPr="0080183A" w:rsidRDefault="00EF712A" w:rsidP="00B26841">
      <w:pPr>
        <w:pStyle w:val="Lijstalinea"/>
        <w:numPr>
          <w:ilvl w:val="0"/>
          <w:numId w:val="2"/>
        </w:numPr>
        <w:tabs>
          <w:tab w:val="left" w:pos="-1440"/>
          <w:tab w:val="left" w:pos="-720"/>
        </w:tabs>
        <w:rPr>
          <w:rFonts w:ascii="Trebuchet MS" w:hAnsi="Trebuchet MS"/>
          <w:b/>
          <w:sz w:val="20"/>
          <w:szCs w:val="20"/>
        </w:rPr>
      </w:pPr>
      <w:r w:rsidRPr="0080183A">
        <w:rPr>
          <w:rFonts w:ascii="Trebuchet MS" w:hAnsi="Trebuchet MS"/>
          <w:b/>
          <w:sz w:val="20"/>
          <w:szCs w:val="20"/>
        </w:rPr>
        <w:t xml:space="preserve">Voorstel </w:t>
      </w:r>
      <w:r w:rsidR="009E79A9">
        <w:rPr>
          <w:rFonts w:ascii="Trebuchet MS" w:hAnsi="Trebuchet MS"/>
          <w:b/>
          <w:sz w:val="20"/>
          <w:szCs w:val="20"/>
        </w:rPr>
        <w:t>vraagstukken</w:t>
      </w:r>
      <w:r w:rsidRPr="0080183A">
        <w:rPr>
          <w:rFonts w:ascii="Trebuchet MS" w:hAnsi="Trebuchet MS"/>
          <w:b/>
          <w:sz w:val="20"/>
          <w:szCs w:val="20"/>
        </w:rPr>
        <w:t xml:space="preserve"> </w:t>
      </w:r>
      <w:r w:rsidR="00853423">
        <w:rPr>
          <w:rFonts w:ascii="Trebuchet MS" w:hAnsi="Trebuchet MS"/>
          <w:b/>
          <w:sz w:val="20"/>
          <w:szCs w:val="20"/>
        </w:rPr>
        <w:t xml:space="preserve">pilot </w:t>
      </w:r>
      <w:r w:rsidRPr="0080183A">
        <w:rPr>
          <w:rFonts w:ascii="Trebuchet MS" w:hAnsi="Trebuchet MS"/>
          <w:b/>
          <w:sz w:val="20"/>
          <w:szCs w:val="20"/>
        </w:rPr>
        <w:t>RATU</w:t>
      </w:r>
      <w:r w:rsidRPr="0080183A">
        <w:rPr>
          <w:rFonts w:ascii="Trebuchet MS" w:hAnsi="Trebuchet MS"/>
          <w:b/>
          <w:sz w:val="20"/>
          <w:szCs w:val="20"/>
        </w:rPr>
        <w:tab/>
      </w:r>
      <w:r w:rsidRPr="0080183A">
        <w:rPr>
          <w:rFonts w:ascii="Trebuchet MS" w:hAnsi="Trebuchet MS"/>
          <w:b/>
          <w:sz w:val="20"/>
          <w:szCs w:val="20"/>
        </w:rPr>
        <w:tab/>
      </w:r>
      <w:r w:rsidRPr="0080183A">
        <w:rPr>
          <w:rFonts w:ascii="Trebuchet MS" w:hAnsi="Trebuchet MS"/>
          <w:b/>
          <w:sz w:val="20"/>
          <w:szCs w:val="20"/>
        </w:rPr>
        <w:tab/>
      </w:r>
      <w:r w:rsidRPr="0080183A">
        <w:rPr>
          <w:rFonts w:ascii="Trebuchet MS" w:hAnsi="Trebuchet MS"/>
          <w:b/>
          <w:sz w:val="20"/>
          <w:szCs w:val="20"/>
        </w:rPr>
        <w:tab/>
      </w:r>
      <w:r w:rsidRPr="0080183A">
        <w:rPr>
          <w:rFonts w:ascii="Trebuchet MS" w:hAnsi="Trebuchet MS"/>
          <w:b/>
          <w:sz w:val="20"/>
          <w:szCs w:val="20"/>
        </w:rPr>
        <w:tab/>
      </w:r>
      <w:r w:rsidRPr="0080183A">
        <w:rPr>
          <w:rFonts w:ascii="Trebuchet MS" w:hAnsi="Trebuchet MS"/>
          <w:b/>
          <w:sz w:val="20"/>
          <w:szCs w:val="20"/>
        </w:rPr>
        <w:tab/>
      </w:r>
      <w:r w:rsidR="00ED00C3">
        <w:rPr>
          <w:rFonts w:ascii="Trebuchet MS" w:hAnsi="Trebuchet MS"/>
          <w:b/>
          <w:sz w:val="20"/>
          <w:szCs w:val="20"/>
        </w:rPr>
        <w:tab/>
        <w:t xml:space="preserve">        </w:t>
      </w:r>
      <w:r w:rsidR="005E13F9">
        <w:rPr>
          <w:rFonts w:ascii="Trebuchet MS" w:hAnsi="Trebuchet MS"/>
          <w:b/>
          <w:sz w:val="20"/>
          <w:szCs w:val="20"/>
        </w:rPr>
        <w:t xml:space="preserve">        9</w:t>
      </w:r>
      <w:r w:rsidRPr="0080183A">
        <w:rPr>
          <w:rFonts w:ascii="Trebuchet MS" w:hAnsi="Trebuchet MS"/>
          <w:b/>
          <w:sz w:val="20"/>
          <w:szCs w:val="20"/>
        </w:rPr>
        <w:t>.1</w:t>
      </w:r>
    </w:p>
    <w:p w14:paraId="2E416904" w14:textId="12544137" w:rsidR="00EF712A" w:rsidRDefault="002C269B" w:rsidP="00EF712A">
      <w:pPr>
        <w:pStyle w:val="Lijstalinea"/>
        <w:tabs>
          <w:tab w:val="left" w:pos="-1440"/>
          <w:tab w:val="left" w:pos="-720"/>
        </w:tabs>
        <w:ind w:left="360"/>
        <w:rPr>
          <w:rFonts w:ascii="Trebuchet MS" w:hAnsi="Trebuchet MS"/>
          <w:bCs/>
          <w:sz w:val="20"/>
          <w:szCs w:val="20"/>
        </w:rPr>
      </w:pPr>
      <w:r w:rsidRPr="008318AC">
        <w:rPr>
          <w:rFonts w:ascii="Trebuchet MS" w:hAnsi="Trebuchet MS"/>
          <w:bCs/>
          <w:sz w:val="20"/>
          <w:szCs w:val="20"/>
        </w:rPr>
        <w:t>1</w:t>
      </w:r>
      <w:r w:rsidR="00BD0EEA">
        <w:rPr>
          <w:rFonts w:ascii="Trebuchet MS" w:hAnsi="Trebuchet MS"/>
          <w:bCs/>
          <w:sz w:val="20"/>
          <w:szCs w:val="20"/>
        </w:rPr>
        <w:t>6</w:t>
      </w:r>
      <w:r w:rsidR="008318AC" w:rsidRPr="008318AC">
        <w:rPr>
          <w:rFonts w:ascii="Trebuchet MS" w:hAnsi="Trebuchet MS"/>
          <w:bCs/>
          <w:sz w:val="20"/>
          <w:szCs w:val="20"/>
        </w:rPr>
        <w:t>.</w:t>
      </w:r>
      <w:r w:rsidR="00BD0EEA">
        <w:rPr>
          <w:rFonts w:ascii="Trebuchet MS" w:hAnsi="Trebuchet MS"/>
          <w:bCs/>
          <w:sz w:val="20"/>
          <w:szCs w:val="20"/>
        </w:rPr>
        <w:t>0</w:t>
      </w:r>
      <w:r w:rsidR="008318AC" w:rsidRPr="008318AC">
        <w:rPr>
          <w:rFonts w:ascii="Trebuchet MS" w:hAnsi="Trebuchet MS"/>
          <w:bCs/>
          <w:sz w:val="20"/>
          <w:szCs w:val="20"/>
        </w:rPr>
        <w:t>0 – 1</w:t>
      </w:r>
      <w:r w:rsidR="00BD0EEA">
        <w:rPr>
          <w:rFonts w:ascii="Trebuchet MS" w:hAnsi="Trebuchet MS"/>
          <w:bCs/>
          <w:sz w:val="20"/>
          <w:szCs w:val="20"/>
        </w:rPr>
        <w:t>6</w:t>
      </w:r>
      <w:r w:rsidR="008318AC" w:rsidRPr="008318AC">
        <w:rPr>
          <w:rFonts w:ascii="Trebuchet MS" w:hAnsi="Trebuchet MS"/>
          <w:bCs/>
          <w:sz w:val="20"/>
          <w:szCs w:val="20"/>
        </w:rPr>
        <w:t>.20</w:t>
      </w:r>
    </w:p>
    <w:p w14:paraId="4FD3658A" w14:textId="562A7732" w:rsidR="00996E5E" w:rsidRDefault="008318AC" w:rsidP="00EF712A">
      <w:pPr>
        <w:pStyle w:val="Lijstalinea"/>
        <w:tabs>
          <w:tab w:val="left" w:pos="-1440"/>
          <w:tab w:val="left" w:pos="-720"/>
        </w:tabs>
        <w:ind w:left="360"/>
        <w:rPr>
          <w:rFonts w:ascii="Trebuchet MS" w:hAnsi="Trebuchet MS"/>
          <w:bCs/>
          <w:i/>
          <w:iCs/>
          <w:sz w:val="20"/>
          <w:szCs w:val="20"/>
        </w:rPr>
      </w:pPr>
      <w:r w:rsidRPr="008318AC">
        <w:rPr>
          <w:rFonts w:ascii="Trebuchet MS" w:hAnsi="Trebuchet MS"/>
          <w:bCs/>
          <w:i/>
          <w:iCs/>
          <w:sz w:val="20"/>
          <w:szCs w:val="20"/>
        </w:rPr>
        <w:t xml:space="preserve">Ter </w:t>
      </w:r>
      <w:r w:rsidR="00493CE2">
        <w:rPr>
          <w:rFonts w:ascii="Trebuchet MS" w:hAnsi="Trebuchet MS"/>
          <w:bCs/>
          <w:i/>
          <w:iCs/>
          <w:sz w:val="20"/>
          <w:szCs w:val="20"/>
        </w:rPr>
        <w:t>instemming</w:t>
      </w:r>
    </w:p>
    <w:p w14:paraId="0D17760D" w14:textId="77777777" w:rsidR="00996E5E" w:rsidRDefault="00996E5E" w:rsidP="00EF712A">
      <w:pPr>
        <w:pStyle w:val="Lijstalinea"/>
        <w:tabs>
          <w:tab w:val="left" w:pos="-1440"/>
          <w:tab w:val="left" w:pos="-720"/>
        </w:tabs>
        <w:ind w:left="360"/>
        <w:rPr>
          <w:rFonts w:ascii="Trebuchet MS" w:hAnsi="Trebuchet MS"/>
          <w:bCs/>
          <w:i/>
          <w:iCs/>
          <w:sz w:val="20"/>
          <w:szCs w:val="20"/>
        </w:rPr>
      </w:pPr>
    </w:p>
    <w:p w14:paraId="7E1EAF8F" w14:textId="77777777" w:rsidR="00996E5E" w:rsidRPr="00996E5E" w:rsidRDefault="00996E5E" w:rsidP="00D373E7">
      <w:pPr>
        <w:ind w:left="360"/>
        <w:jc w:val="both"/>
        <w:rPr>
          <w:color w:val="auto"/>
          <w:sz w:val="20"/>
          <w:szCs w:val="20"/>
        </w:rPr>
      </w:pPr>
      <w:r w:rsidRPr="00996E5E">
        <w:rPr>
          <w:sz w:val="20"/>
          <w:szCs w:val="20"/>
        </w:rPr>
        <w:t>Tijdens het vorige AO zijn verschillende knelpunten uit de praktijk van het RATU besproken en zijn hiervoor een aantal oplossingsrichtingen voorgesteld. Eén van de voorstellen betrof het meenemen van niet benutte plekken per gemeente naar een volgende periode, met als doel een eerlijkere regionale spreiding te realiseren. Daarbij zijn zorgen geuit over mogelijke stapeling van plekken en de beperkte beïnvloedbaarheid van het daadwerkelijk vullen hiervan. Naar aanleiding hiervan heeft het aandachtsfunctionarissenoverleg een nieuw voorstel uitgewerkt voor de verdeling van plekken per gemeente voor uitzonderingsgroepen binnen het RATU.</w:t>
      </w:r>
    </w:p>
    <w:p w14:paraId="7A420DD0" w14:textId="77777777" w:rsidR="00996E5E" w:rsidRPr="00996E5E" w:rsidRDefault="00996E5E" w:rsidP="00D373E7">
      <w:pPr>
        <w:ind w:left="360"/>
        <w:jc w:val="both"/>
        <w:rPr>
          <w:sz w:val="20"/>
          <w:szCs w:val="20"/>
        </w:rPr>
      </w:pPr>
      <w:r w:rsidRPr="00996E5E">
        <w:rPr>
          <w:sz w:val="20"/>
          <w:szCs w:val="20"/>
        </w:rPr>
        <w:t>Daarnaast is een nieuw knelpunt naar voren gebracht rondom de verdeling van plekken in situaties waarbij sprake is van gezinsplaatsingen met zorgkosten voor meerdere personen. Ook op dit punt heeft het aandachtsfunctionarissenoverleg een voorstel uitgewerkt.</w:t>
      </w:r>
    </w:p>
    <w:p w14:paraId="5318D0FC" w14:textId="77777777" w:rsidR="00996E5E" w:rsidRDefault="00996E5E" w:rsidP="00D373E7">
      <w:pPr>
        <w:jc w:val="both"/>
        <w:rPr>
          <w:rFonts w:ascii="Aptos" w:hAnsi="Aptos"/>
        </w:rPr>
      </w:pPr>
    </w:p>
    <w:p w14:paraId="69CF562A" w14:textId="6FC1988D" w:rsidR="008318AC" w:rsidRDefault="00A51295" w:rsidP="00EF712A">
      <w:pPr>
        <w:pStyle w:val="Lijstalinea"/>
        <w:tabs>
          <w:tab w:val="left" w:pos="-1440"/>
          <w:tab w:val="left" w:pos="-720"/>
        </w:tabs>
        <w:ind w:left="360"/>
        <w:rPr>
          <w:rFonts w:ascii="Trebuchet MS" w:hAnsi="Trebuchet MS"/>
          <w:bCs/>
          <w:sz w:val="20"/>
          <w:szCs w:val="20"/>
        </w:rPr>
      </w:pPr>
      <w:r>
        <w:rPr>
          <w:rFonts w:ascii="Trebuchet MS" w:hAnsi="Trebuchet MS"/>
          <w:bCs/>
          <w:sz w:val="20"/>
          <w:szCs w:val="20"/>
        </w:rPr>
        <w:t xml:space="preserve">Het AO WOZO wordt gevraagd om </w:t>
      </w:r>
      <w:r w:rsidR="00405520">
        <w:rPr>
          <w:rFonts w:ascii="Trebuchet MS" w:hAnsi="Trebuchet MS"/>
          <w:bCs/>
          <w:sz w:val="20"/>
          <w:szCs w:val="20"/>
        </w:rPr>
        <w:t xml:space="preserve">in te stemmen met </w:t>
      </w:r>
      <w:r>
        <w:rPr>
          <w:rFonts w:ascii="Trebuchet MS" w:hAnsi="Trebuchet MS"/>
          <w:bCs/>
          <w:sz w:val="20"/>
          <w:szCs w:val="20"/>
        </w:rPr>
        <w:t>de voorstellen</w:t>
      </w:r>
      <w:r w:rsidR="00AF7954">
        <w:rPr>
          <w:rFonts w:ascii="Trebuchet MS" w:hAnsi="Trebuchet MS"/>
          <w:bCs/>
          <w:sz w:val="20"/>
          <w:szCs w:val="20"/>
        </w:rPr>
        <w:t xml:space="preserve"> </w:t>
      </w:r>
      <w:r w:rsidR="00405520">
        <w:rPr>
          <w:rFonts w:ascii="Trebuchet MS" w:hAnsi="Trebuchet MS"/>
          <w:bCs/>
          <w:sz w:val="20"/>
          <w:szCs w:val="20"/>
        </w:rPr>
        <w:t>vraagstukken pilot RATU.</w:t>
      </w:r>
    </w:p>
    <w:p w14:paraId="299261E0" w14:textId="77777777" w:rsidR="00405520" w:rsidRDefault="00405520" w:rsidP="00EF712A">
      <w:pPr>
        <w:pStyle w:val="Lijstalinea"/>
        <w:tabs>
          <w:tab w:val="left" w:pos="-1440"/>
          <w:tab w:val="left" w:pos="-720"/>
        </w:tabs>
        <w:ind w:left="360"/>
        <w:rPr>
          <w:rFonts w:ascii="Trebuchet MS" w:hAnsi="Trebuchet MS"/>
          <w:bCs/>
          <w:i/>
          <w:iCs/>
          <w:sz w:val="20"/>
          <w:szCs w:val="20"/>
        </w:rPr>
      </w:pPr>
    </w:p>
    <w:p w14:paraId="09611817" w14:textId="77777777" w:rsidR="00D71AA6" w:rsidRPr="008318AC" w:rsidRDefault="00D71AA6" w:rsidP="00EF712A">
      <w:pPr>
        <w:pStyle w:val="Lijstalinea"/>
        <w:tabs>
          <w:tab w:val="left" w:pos="-1440"/>
          <w:tab w:val="left" w:pos="-720"/>
        </w:tabs>
        <w:ind w:left="360"/>
        <w:rPr>
          <w:rFonts w:ascii="Trebuchet MS" w:hAnsi="Trebuchet MS"/>
          <w:bCs/>
          <w:i/>
          <w:iCs/>
          <w:sz w:val="20"/>
          <w:szCs w:val="20"/>
        </w:rPr>
      </w:pPr>
    </w:p>
    <w:p w14:paraId="620EA116" w14:textId="39018EE9" w:rsidR="00B26841" w:rsidRPr="0009281B" w:rsidRDefault="00727F74" w:rsidP="00B26841">
      <w:pPr>
        <w:pStyle w:val="Lijstalinea"/>
        <w:numPr>
          <w:ilvl w:val="0"/>
          <w:numId w:val="2"/>
        </w:numPr>
        <w:tabs>
          <w:tab w:val="left" w:pos="-1440"/>
          <w:tab w:val="left" w:pos="-720"/>
        </w:tabs>
        <w:rPr>
          <w:rFonts w:ascii="Trebuchet MS" w:hAnsi="Trebuchet MS"/>
          <w:b/>
          <w:sz w:val="20"/>
          <w:szCs w:val="20"/>
        </w:rPr>
      </w:pPr>
      <w:r w:rsidRPr="0009281B">
        <w:rPr>
          <w:rFonts w:ascii="Trebuchet MS" w:hAnsi="Trebuchet MS"/>
          <w:b/>
          <w:sz w:val="20"/>
          <w:szCs w:val="20"/>
        </w:rPr>
        <w:t xml:space="preserve">Voortgang overige </w:t>
      </w:r>
      <w:r w:rsidR="00940974" w:rsidRPr="0009281B">
        <w:rPr>
          <w:rFonts w:ascii="Trebuchet MS" w:hAnsi="Trebuchet MS"/>
          <w:b/>
          <w:sz w:val="20"/>
          <w:szCs w:val="20"/>
        </w:rPr>
        <w:t>opgaven uitvoeringsagenda HVA</w:t>
      </w:r>
      <w:r w:rsidR="00B26841" w:rsidRPr="0009281B">
        <w:rPr>
          <w:rFonts w:ascii="Trebuchet MS" w:hAnsi="Trebuchet MS"/>
          <w:b/>
          <w:sz w:val="20"/>
          <w:szCs w:val="20"/>
        </w:rPr>
        <w:t xml:space="preserve"> </w:t>
      </w:r>
      <w:r w:rsidR="00B26841" w:rsidRPr="0009281B">
        <w:rPr>
          <w:rFonts w:ascii="Trebuchet MS" w:hAnsi="Trebuchet MS"/>
          <w:b/>
          <w:sz w:val="20"/>
          <w:szCs w:val="20"/>
        </w:rPr>
        <w:tab/>
      </w:r>
      <w:r w:rsidR="00B26841" w:rsidRPr="0009281B">
        <w:rPr>
          <w:b/>
          <w:sz w:val="20"/>
          <w:szCs w:val="20"/>
        </w:rPr>
        <w:tab/>
      </w:r>
      <w:r w:rsidR="00B26841" w:rsidRPr="0009281B">
        <w:rPr>
          <w:b/>
          <w:sz w:val="20"/>
          <w:szCs w:val="20"/>
        </w:rPr>
        <w:tab/>
      </w:r>
      <w:r w:rsidR="00B26841" w:rsidRPr="0009281B">
        <w:rPr>
          <w:b/>
          <w:sz w:val="20"/>
          <w:szCs w:val="20"/>
        </w:rPr>
        <w:tab/>
      </w:r>
      <w:r w:rsidR="00BD47B3" w:rsidRPr="0009281B">
        <w:rPr>
          <w:b/>
          <w:sz w:val="20"/>
          <w:szCs w:val="20"/>
        </w:rPr>
        <w:tab/>
      </w:r>
      <w:r w:rsidR="00187C32" w:rsidRPr="0009281B">
        <w:rPr>
          <w:rFonts w:ascii="Trebuchet MS" w:hAnsi="Trebuchet MS"/>
          <w:b/>
          <w:sz w:val="20"/>
          <w:szCs w:val="20"/>
        </w:rPr>
        <w:t xml:space="preserve"> </w:t>
      </w:r>
      <w:r w:rsidR="00D66E4E" w:rsidRPr="0009281B">
        <w:rPr>
          <w:rFonts w:ascii="Trebuchet MS" w:hAnsi="Trebuchet MS"/>
          <w:b/>
          <w:sz w:val="20"/>
          <w:szCs w:val="20"/>
        </w:rPr>
        <w:t xml:space="preserve"> </w:t>
      </w:r>
      <w:r w:rsidR="00493CE2">
        <w:rPr>
          <w:rFonts w:ascii="Trebuchet MS" w:hAnsi="Trebuchet MS"/>
          <w:b/>
          <w:sz w:val="20"/>
          <w:szCs w:val="20"/>
        </w:rPr>
        <w:t>10</w:t>
      </w:r>
      <w:r w:rsidR="00B26841" w:rsidRPr="0009281B">
        <w:rPr>
          <w:rFonts w:ascii="Trebuchet MS" w:hAnsi="Trebuchet MS"/>
          <w:b/>
          <w:sz w:val="20"/>
          <w:szCs w:val="20"/>
        </w:rPr>
        <w:t>.1</w:t>
      </w:r>
    </w:p>
    <w:p w14:paraId="6646B15E" w14:textId="5CCB8BC8" w:rsidR="00B26841" w:rsidRDefault="00B26841" w:rsidP="00B26841">
      <w:pPr>
        <w:tabs>
          <w:tab w:val="left" w:pos="-1440"/>
          <w:tab w:val="left" w:pos="-720"/>
        </w:tabs>
        <w:ind w:left="360"/>
        <w:rPr>
          <w:bCs/>
          <w:sz w:val="20"/>
          <w:szCs w:val="20"/>
        </w:rPr>
      </w:pPr>
      <w:r w:rsidRPr="000E64B3">
        <w:rPr>
          <w:bCs/>
          <w:sz w:val="20"/>
          <w:szCs w:val="20"/>
        </w:rPr>
        <w:t>1</w:t>
      </w:r>
      <w:r w:rsidR="00F60833">
        <w:rPr>
          <w:bCs/>
          <w:sz w:val="20"/>
          <w:szCs w:val="20"/>
        </w:rPr>
        <w:t>6</w:t>
      </w:r>
      <w:r w:rsidRPr="000E64B3">
        <w:rPr>
          <w:bCs/>
          <w:sz w:val="20"/>
          <w:szCs w:val="20"/>
        </w:rPr>
        <w:t>.</w:t>
      </w:r>
      <w:r w:rsidR="00F60833">
        <w:rPr>
          <w:bCs/>
          <w:sz w:val="20"/>
          <w:szCs w:val="20"/>
        </w:rPr>
        <w:t>20</w:t>
      </w:r>
      <w:r w:rsidRPr="000E64B3">
        <w:rPr>
          <w:bCs/>
          <w:sz w:val="20"/>
          <w:szCs w:val="20"/>
        </w:rPr>
        <w:t xml:space="preserve"> – 1</w:t>
      </w:r>
      <w:r w:rsidR="00F60833">
        <w:rPr>
          <w:bCs/>
          <w:sz w:val="20"/>
          <w:szCs w:val="20"/>
        </w:rPr>
        <w:t>6</w:t>
      </w:r>
      <w:r w:rsidRPr="000E64B3">
        <w:rPr>
          <w:bCs/>
          <w:sz w:val="20"/>
          <w:szCs w:val="20"/>
        </w:rPr>
        <w:t>.</w:t>
      </w:r>
      <w:r w:rsidR="00D73F44">
        <w:rPr>
          <w:bCs/>
          <w:sz w:val="20"/>
          <w:szCs w:val="20"/>
        </w:rPr>
        <w:t>25</w:t>
      </w:r>
      <w:r w:rsidRPr="000E64B3">
        <w:rPr>
          <w:bCs/>
          <w:sz w:val="20"/>
          <w:szCs w:val="20"/>
        </w:rPr>
        <w:t xml:space="preserve"> uur</w:t>
      </w:r>
    </w:p>
    <w:p w14:paraId="410F3DF6" w14:textId="7C9DC5C0" w:rsidR="00B26841" w:rsidRPr="00D66E4E" w:rsidRDefault="00B26841" w:rsidP="00B26841">
      <w:pPr>
        <w:tabs>
          <w:tab w:val="left" w:pos="-1440"/>
          <w:tab w:val="left" w:pos="-720"/>
        </w:tabs>
        <w:ind w:left="360"/>
        <w:rPr>
          <w:bCs/>
          <w:i/>
          <w:iCs/>
          <w:sz w:val="20"/>
          <w:szCs w:val="20"/>
        </w:rPr>
      </w:pPr>
      <w:r w:rsidRPr="00D66E4E">
        <w:rPr>
          <w:bCs/>
          <w:i/>
          <w:iCs/>
          <w:sz w:val="20"/>
          <w:szCs w:val="20"/>
        </w:rPr>
        <w:t xml:space="preserve">Ter bespreking </w:t>
      </w:r>
    </w:p>
    <w:p w14:paraId="00C8E5E8" w14:textId="77777777" w:rsidR="00B26841" w:rsidRDefault="00B26841" w:rsidP="00B26841">
      <w:pPr>
        <w:tabs>
          <w:tab w:val="left" w:pos="-1440"/>
          <w:tab w:val="left" w:pos="-720"/>
        </w:tabs>
        <w:rPr>
          <w:bCs/>
          <w:sz w:val="20"/>
          <w:szCs w:val="20"/>
        </w:rPr>
      </w:pPr>
    </w:p>
    <w:p w14:paraId="36289919" w14:textId="3DB8A7F7" w:rsidR="00B26841" w:rsidRDefault="004B53BB" w:rsidP="00B26841">
      <w:pPr>
        <w:tabs>
          <w:tab w:val="left" w:pos="-1440"/>
          <w:tab w:val="left" w:pos="-720"/>
        </w:tabs>
        <w:ind w:left="360"/>
        <w:rPr>
          <w:bCs/>
          <w:sz w:val="20"/>
          <w:szCs w:val="20"/>
        </w:rPr>
      </w:pPr>
      <w:r>
        <w:rPr>
          <w:bCs/>
          <w:sz w:val="20"/>
          <w:szCs w:val="20"/>
        </w:rPr>
        <w:t>Aan de hand van de geactualiseerde voortgangsrapportage bespreken we de voortgang van de overige opgaven</w:t>
      </w:r>
      <w:r w:rsidR="00FD355B">
        <w:rPr>
          <w:bCs/>
          <w:sz w:val="20"/>
          <w:szCs w:val="20"/>
        </w:rPr>
        <w:t xml:space="preserve"> in de uitvoeringsagenda huisvesting aandachtsgroepen.</w:t>
      </w:r>
    </w:p>
    <w:p w14:paraId="1B4A5532" w14:textId="77777777" w:rsidR="00B26841" w:rsidRDefault="00B26841" w:rsidP="00BA2CF9">
      <w:pPr>
        <w:tabs>
          <w:tab w:val="left" w:pos="-1440"/>
          <w:tab w:val="left" w:pos="-720"/>
        </w:tabs>
        <w:rPr>
          <w:bCs/>
          <w:sz w:val="20"/>
          <w:szCs w:val="20"/>
        </w:rPr>
      </w:pPr>
    </w:p>
    <w:p w14:paraId="4C6A444C" w14:textId="77777777" w:rsidR="00D71AA6" w:rsidRDefault="00D71AA6" w:rsidP="00BA2CF9">
      <w:pPr>
        <w:tabs>
          <w:tab w:val="left" w:pos="-1440"/>
          <w:tab w:val="left" w:pos="-720"/>
        </w:tabs>
        <w:rPr>
          <w:bCs/>
          <w:sz w:val="20"/>
          <w:szCs w:val="20"/>
        </w:rPr>
      </w:pPr>
    </w:p>
    <w:p w14:paraId="1FD6FDFA" w14:textId="7918C06B" w:rsidR="00022250" w:rsidRPr="00086EB9" w:rsidRDefault="00022250" w:rsidP="00022250">
      <w:pPr>
        <w:pStyle w:val="Lijstalinea"/>
        <w:numPr>
          <w:ilvl w:val="0"/>
          <w:numId w:val="2"/>
        </w:numPr>
        <w:tabs>
          <w:tab w:val="left" w:pos="-1440"/>
          <w:tab w:val="left" w:pos="-720"/>
        </w:tabs>
        <w:rPr>
          <w:b/>
          <w:sz w:val="20"/>
          <w:szCs w:val="20"/>
        </w:rPr>
      </w:pPr>
      <w:r>
        <w:rPr>
          <w:rFonts w:ascii="Trebuchet MS" w:hAnsi="Trebuchet MS"/>
          <w:b/>
          <w:sz w:val="20"/>
          <w:szCs w:val="20"/>
        </w:rPr>
        <w:t>Agenda BO WOZO</w:t>
      </w:r>
      <w:r w:rsidR="00165B68">
        <w:rPr>
          <w:rFonts w:ascii="Trebuchet MS" w:hAnsi="Trebuchet MS"/>
          <w:b/>
          <w:sz w:val="20"/>
          <w:szCs w:val="20"/>
        </w:rPr>
        <w:t xml:space="preserve"> </w:t>
      </w:r>
      <w:r w:rsidR="00593A2C">
        <w:rPr>
          <w:rFonts w:ascii="Trebuchet MS" w:hAnsi="Trebuchet MS"/>
          <w:b/>
          <w:sz w:val="20"/>
          <w:szCs w:val="20"/>
        </w:rPr>
        <w:t>2 juli</w:t>
      </w:r>
      <w:r w:rsidR="00165B68">
        <w:rPr>
          <w:rFonts w:ascii="Trebuchet MS" w:hAnsi="Trebuchet MS"/>
          <w:b/>
          <w:sz w:val="20"/>
          <w:szCs w:val="20"/>
        </w:rPr>
        <w:t xml:space="preserve"> 2026</w:t>
      </w:r>
      <w:r w:rsidRPr="009B78C7">
        <w:rPr>
          <w:rFonts w:ascii="Trebuchet MS" w:hAnsi="Trebuchet MS"/>
          <w:b/>
          <w:sz w:val="20"/>
          <w:szCs w:val="20"/>
        </w:rPr>
        <w:t xml:space="preserve"> </w:t>
      </w:r>
      <w:r w:rsidRPr="009B78C7">
        <w:rPr>
          <w:rFonts w:ascii="Trebuchet MS" w:hAnsi="Trebuchet MS"/>
          <w:b/>
          <w:sz w:val="20"/>
          <w:szCs w:val="20"/>
        </w:rPr>
        <w:tab/>
      </w:r>
      <w:r w:rsidRPr="00086EB9">
        <w:rPr>
          <w:b/>
          <w:sz w:val="20"/>
          <w:szCs w:val="20"/>
        </w:rPr>
        <w:tab/>
      </w:r>
      <w:r w:rsidRPr="00086EB9">
        <w:rPr>
          <w:b/>
          <w:sz w:val="20"/>
          <w:szCs w:val="20"/>
        </w:rPr>
        <w:tab/>
      </w:r>
    </w:p>
    <w:p w14:paraId="15DA2C40" w14:textId="0DDCDDD0" w:rsidR="00022250" w:rsidRDefault="00022250" w:rsidP="00022250">
      <w:pPr>
        <w:tabs>
          <w:tab w:val="left" w:pos="-1440"/>
          <w:tab w:val="left" w:pos="-720"/>
        </w:tabs>
        <w:ind w:left="360"/>
        <w:rPr>
          <w:bCs/>
          <w:sz w:val="20"/>
          <w:szCs w:val="20"/>
        </w:rPr>
      </w:pPr>
      <w:r w:rsidRPr="000E64B3">
        <w:rPr>
          <w:bCs/>
          <w:sz w:val="20"/>
          <w:szCs w:val="20"/>
        </w:rPr>
        <w:t>1</w:t>
      </w:r>
      <w:r w:rsidR="00F60833">
        <w:rPr>
          <w:bCs/>
          <w:sz w:val="20"/>
          <w:szCs w:val="20"/>
        </w:rPr>
        <w:t>6</w:t>
      </w:r>
      <w:r w:rsidRPr="000E64B3">
        <w:rPr>
          <w:bCs/>
          <w:sz w:val="20"/>
          <w:szCs w:val="20"/>
        </w:rPr>
        <w:t>.</w:t>
      </w:r>
      <w:r w:rsidR="00D73F44">
        <w:rPr>
          <w:bCs/>
          <w:sz w:val="20"/>
          <w:szCs w:val="20"/>
        </w:rPr>
        <w:t xml:space="preserve">25 </w:t>
      </w:r>
      <w:r w:rsidRPr="000E64B3">
        <w:rPr>
          <w:bCs/>
          <w:sz w:val="20"/>
          <w:szCs w:val="20"/>
        </w:rPr>
        <w:t xml:space="preserve">– </w:t>
      </w:r>
      <w:r w:rsidR="005C3DEA">
        <w:rPr>
          <w:bCs/>
          <w:sz w:val="20"/>
          <w:szCs w:val="20"/>
        </w:rPr>
        <w:t>1</w:t>
      </w:r>
      <w:r w:rsidR="00F60833">
        <w:rPr>
          <w:bCs/>
          <w:sz w:val="20"/>
          <w:szCs w:val="20"/>
        </w:rPr>
        <w:t>6</w:t>
      </w:r>
      <w:r w:rsidRPr="000E64B3">
        <w:rPr>
          <w:bCs/>
          <w:sz w:val="20"/>
          <w:szCs w:val="20"/>
        </w:rPr>
        <w:t>.</w:t>
      </w:r>
      <w:r w:rsidR="00D871FE">
        <w:rPr>
          <w:bCs/>
          <w:sz w:val="20"/>
          <w:szCs w:val="20"/>
        </w:rPr>
        <w:t>30</w:t>
      </w:r>
      <w:r w:rsidRPr="000E64B3">
        <w:rPr>
          <w:bCs/>
          <w:sz w:val="20"/>
          <w:szCs w:val="20"/>
        </w:rPr>
        <w:t xml:space="preserve"> uur</w:t>
      </w:r>
    </w:p>
    <w:p w14:paraId="6DE05137" w14:textId="0C2F7018" w:rsidR="00022250" w:rsidRPr="009C20DE" w:rsidRDefault="00022250" w:rsidP="00022250">
      <w:pPr>
        <w:tabs>
          <w:tab w:val="left" w:pos="-1440"/>
          <w:tab w:val="left" w:pos="-720"/>
        </w:tabs>
        <w:ind w:left="360"/>
        <w:rPr>
          <w:bCs/>
          <w:i/>
          <w:iCs/>
          <w:sz w:val="20"/>
          <w:szCs w:val="20"/>
        </w:rPr>
      </w:pPr>
      <w:r w:rsidRPr="009C20DE">
        <w:rPr>
          <w:bCs/>
          <w:i/>
          <w:iCs/>
          <w:sz w:val="20"/>
          <w:szCs w:val="20"/>
        </w:rPr>
        <w:t xml:space="preserve">Ter bespreking </w:t>
      </w:r>
    </w:p>
    <w:p w14:paraId="04D77D94" w14:textId="77777777" w:rsidR="005C3DEA" w:rsidRDefault="005C3DEA" w:rsidP="00022250">
      <w:pPr>
        <w:tabs>
          <w:tab w:val="left" w:pos="-1440"/>
          <w:tab w:val="left" w:pos="-720"/>
        </w:tabs>
        <w:ind w:left="360"/>
        <w:rPr>
          <w:bCs/>
          <w:sz w:val="20"/>
          <w:szCs w:val="20"/>
        </w:rPr>
      </w:pPr>
    </w:p>
    <w:p w14:paraId="673E648D" w14:textId="1B0E0AFB" w:rsidR="00CB0AD6" w:rsidRPr="004A1610" w:rsidRDefault="00191AB2" w:rsidP="00191AB2">
      <w:pPr>
        <w:pStyle w:val="Lijstalinea"/>
        <w:numPr>
          <w:ilvl w:val="0"/>
          <w:numId w:val="6"/>
        </w:numPr>
        <w:tabs>
          <w:tab w:val="left" w:pos="-1440"/>
          <w:tab w:val="left" w:pos="-720"/>
        </w:tabs>
        <w:rPr>
          <w:rFonts w:ascii="Trebuchet MS" w:hAnsi="Trebuchet MS"/>
          <w:bCs/>
          <w:color w:val="FF0000"/>
          <w:sz w:val="20"/>
          <w:szCs w:val="20"/>
        </w:rPr>
      </w:pPr>
      <w:r w:rsidRPr="00191AB2">
        <w:rPr>
          <w:rFonts w:ascii="Trebuchet MS" w:hAnsi="Trebuchet MS"/>
          <w:bCs/>
          <w:sz w:val="20"/>
          <w:szCs w:val="20"/>
        </w:rPr>
        <w:t xml:space="preserve">Bestuurlijke discussie overheveling middelen </w:t>
      </w:r>
      <w:proofErr w:type="spellStart"/>
      <w:r>
        <w:rPr>
          <w:rFonts w:ascii="Trebuchet MS" w:hAnsi="Trebuchet MS"/>
          <w:bCs/>
          <w:sz w:val="20"/>
          <w:szCs w:val="20"/>
        </w:rPr>
        <w:t>Wvrv</w:t>
      </w:r>
      <w:proofErr w:type="spellEnd"/>
    </w:p>
    <w:p w14:paraId="361FAC09" w14:textId="68080C21" w:rsidR="004A1610" w:rsidRPr="00191AB2" w:rsidRDefault="00804F2A" w:rsidP="00191AB2">
      <w:pPr>
        <w:pStyle w:val="Lijstalinea"/>
        <w:numPr>
          <w:ilvl w:val="0"/>
          <w:numId w:val="6"/>
        </w:numPr>
        <w:tabs>
          <w:tab w:val="left" w:pos="-1440"/>
          <w:tab w:val="left" w:pos="-720"/>
        </w:tabs>
        <w:rPr>
          <w:rFonts w:ascii="Trebuchet MS" w:hAnsi="Trebuchet MS"/>
          <w:bCs/>
          <w:color w:val="FF0000"/>
          <w:sz w:val="20"/>
          <w:szCs w:val="20"/>
        </w:rPr>
      </w:pPr>
      <w:r>
        <w:rPr>
          <w:rFonts w:ascii="Trebuchet MS" w:hAnsi="Trebuchet MS"/>
          <w:bCs/>
          <w:sz w:val="20"/>
          <w:szCs w:val="20"/>
        </w:rPr>
        <w:t>Begroting Regio Amersfoort 2027</w:t>
      </w:r>
    </w:p>
    <w:p w14:paraId="5A5B1F5C" w14:textId="3CEA1E37" w:rsidR="00191AB2" w:rsidRPr="00C20A9A" w:rsidRDefault="00C20A9A" w:rsidP="00191AB2">
      <w:pPr>
        <w:pStyle w:val="Lijstalinea"/>
        <w:numPr>
          <w:ilvl w:val="0"/>
          <w:numId w:val="6"/>
        </w:numPr>
        <w:tabs>
          <w:tab w:val="left" w:pos="-1440"/>
          <w:tab w:val="left" w:pos="-720"/>
        </w:tabs>
        <w:rPr>
          <w:rFonts w:ascii="Trebuchet MS" w:hAnsi="Trebuchet MS"/>
          <w:bCs/>
          <w:color w:val="FF0000"/>
          <w:sz w:val="20"/>
          <w:szCs w:val="20"/>
        </w:rPr>
      </w:pPr>
      <w:r>
        <w:rPr>
          <w:rFonts w:ascii="Trebuchet MS" w:hAnsi="Trebuchet MS"/>
          <w:bCs/>
          <w:sz w:val="20"/>
          <w:szCs w:val="20"/>
        </w:rPr>
        <w:t>Voorstel regionale verdeling huisvesting dakloze gezinnen</w:t>
      </w:r>
    </w:p>
    <w:p w14:paraId="207C5B5F" w14:textId="11E345B0" w:rsidR="00C20A9A" w:rsidRPr="00A95AE4" w:rsidRDefault="00D42763" w:rsidP="00191AB2">
      <w:pPr>
        <w:pStyle w:val="Lijstalinea"/>
        <w:numPr>
          <w:ilvl w:val="0"/>
          <w:numId w:val="6"/>
        </w:numPr>
        <w:tabs>
          <w:tab w:val="left" w:pos="-1440"/>
          <w:tab w:val="left" w:pos="-720"/>
        </w:tabs>
        <w:rPr>
          <w:rFonts w:ascii="Trebuchet MS" w:hAnsi="Trebuchet MS"/>
          <w:bCs/>
          <w:color w:val="FF0000"/>
          <w:sz w:val="20"/>
          <w:szCs w:val="20"/>
        </w:rPr>
      </w:pPr>
      <w:r w:rsidRPr="00D42763">
        <w:rPr>
          <w:rFonts w:ascii="Trebuchet MS" w:hAnsi="Trebuchet MS"/>
          <w:bCs/>
          <w:sz w:val="20"/>
          <w:szCs w:val="20"/>
        </w:rPr>
        <w:t>Stand van zaken ouderenhuisvesting</w:t>
      </w:r>
    </w:p>
    <w:p w14:paraId="57C5BEC9" w14:textId="642B0637" w:rsidR="00A95AE4" w:rsidRPr="005D24BB" w:rsidRDefault="00170711" w:rsidP="00191AB2">
      <w:pPr>
        <w:pStyle w:val="Lijstalinea"/>
        <w:numPr>
          <w:ilvl w:val="0"/>
          <w:numId w:val="6"/>
        </w:numPr>
        <w:tabs>
          <w:tab w:val="left" w:pos="-1440"/>
          <w:tab w:val="left" w:pos="-720"/>
        </w:tabs>
        <w:rPr>
          <w:rFonts w:ascii="Trebuchet MS" w:hAnsi="Trebuchet MS"/>
          <w:bCs/>
          <w:color w:val="FF0000"/>
          <w:sz w:val="20"/>
          <w:szCs w:val="20"/>
        </w:rPr>
      </w:pPr>
      <w:r>
        <w:rPr>
          <w:rFonts w:ascii="Trebuchet MS" w:hAnsi="Trebuchet MS"/>
          <w:bCs/>
          <w:sz w:val="20"/>
          <w:szCs w:val="20"/>
        </w:rPr>
        <w:t xml:space="preserve">Uitwerking lijnen regionale monitor </w:t>
      </w:r>
      <w:r w:rsidR="00A95AE4">
        <w:rPr>
          <w:rFonts w:ascii="Trebuchet MS" w:hAnsi="Trebuchet MS"/>
          <w:bCs/>
          <w:sz w:val="20"/>
          <w:szCs w:val="20"/>
        </w:rPr>
        <w:t>HVA</w:t>
      </w:r>
      <w:r w:rsidR="003A031F">
        <w:rPr>
          <w:rFonts w:ascii="Trebuchet MS" w:hAnsi="Trebuchet MS"/>
          <w:bCs/>
          <w:sz w:val="20"/>
          <w:szCs w:val="20"/>
        </w:rPr>
        <w:t>?</w:t>
      </w:r>
    </w:p>
    <w:p w14:paraId="3DD4A41A" w14:textId="49F0DBAE" w:rsidR="005D24BB" w:rsidRPr="00A95AE4" w:rsidRDefault="005D24BB" w:rsidP="00191AB2">
      <w:pPr>
        <w:pStyle w:val="Lijstalinea"/>
        <w:numPr>
          <w:ilvl w:val="0"/>
          <w:numId w:val="6"/>
        </w:numPr>
        <w:tabs>
          <w:tab w:val="left" w:pos="-1440"/>
          <w:tab w:val="left" w:pos="-720"/>
        </w:tabs>
        <w:rPr>
          <w:rFonts w:ascii="Trebuchet MS" w:hAnsi="Trebuchet MS"/>
          <w:bCs/>
          <w:color w:val="FF0000"/>
          <w:sz w:val="20"/>
          <w:szCs w:val="20"/>
        </w:rPr>
      </w:pPr>
      <w:r>
        <w:rPr>
          <w:rFonts w:ascii="Trebuchet MS" w:hAnsi="Trebuchet MS"/>
          <w:bCs/>
          <w:sz w:val="20"/>
          <w:szCs w:val="20"/>
        </w:rPr>
        <w:t xml:space="preserve">Voorstel </w:t>
      </w:r>
      <w:r w:rsidR="00170711">
        <w:rPr>
          <w:rFonts w:ascii="Trebuchet MS" w:hAnsi="Trebuchet MS"/>
          <w:bCs/>
          <w:sz w:val="20"/>
          <w:szCs w:val="20"/>
        </w:rPr>
        <w:t>vraagstukken pilot RATU?</w:t>
      </w:r>
    </w:p>
    <w:p w14:paraId="63D54ADF" w14:textId="377FC92E" w:rsidR="00A95AE4" w:rsidRPr="005D24BB" w:rsidRDefault="005D24BB" w:rsidP="00191AB2">
      <w:pPr>
        <w:pStyle w:val="Lijstalinea"/>
        <w:numPr>
          <w:ilvl w:val="0"/>
          <w:numId w:val="6"/>
        </w:numPr>
        <w:tabs>
          <w:tab w:val="left" w:pos="-1440"/>
          <w:tab w:val="left" w:pos="-720"/>
        </w:tabs>
        <w:rPr>
          <w:rFonts w:ascii="Trebuchet MS" w:hAnsi="Trebuchet MS"/>
          <w:bCs/>
          <w:sz w:val="20"/>
          <w:szCs w:val="20"/>
        </w:rPr>
      </w:pPr>
      <w:r w:rsidRPr="005D24BB">
        <w:rPr>
          <w:rFonts w:ascii="Trebuchet MS" w:hAnsi="Trebuchet MS"/>
          <w:bCs/>
          <w:sz w:val="20"/>
          <w:szCs w:val="20"/>
        </w:rPr>
        <w:t xml:space="preserve">Voortang </w:t>
      </w:r>
      <w:r>
        <w:rPr>
          <w:rFonts w:ascii="Trebuchet MS" w:hAnsi="Trebuchet MS"/>
          <w:bCs/>
          <w:sz w:val="20"/>
          <w:szCs w:val="20"/>
        </w:rPr>
        <w:t xml:space="preserve">overige opgaven </w:t>
      </w:r>
      <w:r w:rsidRPr="005D24BB">
        <w:rPr>
          <w:rFonts w:ascii="Trebuchet MS" w:hAnsi="Trebuchet MS"/>
          <w:bCs/>
          <w:sz w:val="20"/>
          <w:szCs w:val="20"/>
        </w:rPr>
        <w:t>uitvoeringsagenda HVA</w:t>
      </w:r>
    </w:p>
    <w:p w14:paraId="3F349692" w14:textId="77777777" w:rsidR="00CB0AD6" w:rsidRDefault="00CB0AD6" w:rsidP="00022250">
      <w:pPr>
        <w:tabs>
          <w:tab w:val="left" w:pos="-1440"/>
          <w:tab w:val="left" w:pos="-720"/>
        </w:tabs>
        <w:ind w:left="360"/>
        <w:rPr>
          <w:bCs/>
          <w:sz w:val="20"/>
          <w:szCs w:val="20"/>
        </w:rPr>
      </w:pPr>
    </w:p>
    <w:p w14:paraId="3B589D8E" w14:textId="77777777" w:rsidR="00D71AA6" w:rsidRDefault="00D71AA6" w:rsidP="00022250">
      <w:pPr>
        <w:tabs>
          <w:tab w:val="left" w:pos="-1440"/>
          <w:tab w:val="left" w:pos="-720"/>
        </w:tabs>
        <w:ind w:left="360"/>
        <w:rPr>
          <w:bCs/>
          <w:sz w:val="20"/>
          <w:szCs w:val="20"/>
        </w:rPr>
      </w:pPr>
    </w:p>
    <w:p w14:paraId="5F812399" w14:textId="02DF4A4E" w:rsidR="00CB0AD6" w:rsidRPr="00086EB9" w:rsidRDefault="00CB0AD6" w:rsidP="00CB0AD6">
      <w:pPr>
        <w:pStyle w:val="Lijstalinea"/>
        <w:numPr>
          <w:ilvl w:val="0"/>
          <w:numId w:val="2"/>
        </w:numPr>
        <w:tabs>
          <w:tab w:val="left" w:pos="-1440"/>
          <w:tab w:val="left" w:pos="-720"/>
        </w:tabs>
        <w:rPr>
          <w:b/>
          <w:sz w:val="20"/>
          <w:szCs w:val="20"/>
        </w:rPr>
      </w:pPr>
      <w:r>
        <w:rPr>
          <w:rFonts w:ascii="Trebuchet MS" w:hAnsi="Trebuchet MS"/>
          <w:b/>
          <w:sz w:val="20"/>
          <w:szCs w:val="20"/>
        </w:rPr>
        <w:t>Afsluiting en rondvraag</w:t>
      </w:r>
      <w:r w:rsidRPr="009B78C7">
        <w:rPr>
          <w:rFonts w:ascii="Trebuchet MS" w:hAnsi="Trebuchet MS"/>
          <w:b/>
          <w:sz w:val="20"/>
          <w:szCs w:val="20"/>
        </w:rPr>
        <w:t xml:space="preserve"> </w:t>
      </w:r>
      <w:r w:rsidRPr="009B78C7">
        <w:rPr>
          <w:rFonts w:ascii="Trebuchet MS" w:hAnsi="Trebuchet MS"/>
          <w:b/>
          <w:sz w:val="20"/>
          <w:szCs w:val="20"/>
        </w:rPr>
        <w:tab/>
      </w:r>
      <w:r w:rsidRPr="00086EB9">
        <w:rPr>
          <w:b/>
          <w:sz w:val="20"/>
          <w:szCs w:val="20"/>
        </w:rPr>
        <w:tab/>
      </w:r>
      <w:r w:rsidRPr="00086EB9">
        <w:rPr>
          <w:b/>
          <w:sz w:val="20"/>
          <w:szCs w:val="20"/>
        </w:rPr>
        <w:tab/>
      </w:r>
    </w:p>
    <w:p w14:paraId="783F8623" w14:textId="0D6EF4AC" w:rsidR="00CB0AD6" w:rsidRDefault="00D871FE" w:rsidP="00CB0AD6">
      <w:pPr>
        <w:tabs>
          <w:tab w:val="left" w:pos="-1440"/>
          <w:tab w:val="left" w:pos="-720"/>
        </w:tabs>
        <w:ind w:left="360"/>
        <w:rPr>
          <w:bCs/>
          <w:sz w:val="20"/>
          <w:szCs w:val="20"/>
        </w:rPr>
      </w:pPr>
      <w:r>
        <w:rPr>
          <w:bCs/>
          <w:sz w:val="20"/>
          <w:szCs w:val="20"/>
        </w:rPr>
        <w:t>1</w:t>
      </w:r>
      <w:r w:rsidR="004A1610">
        <w:rPr>
          <w:bCs/>
          <w:sz w:val="20"/>
          <w:szCs w:val="20"/>
        </w:rPr>
        <w:t>6</w:t>
      </w:r>
      <w:r>
        <w:rPr>
          <w:bCs/>
          <w:sz w:val="20"/>
          <w:szCs w:val="20"/>
        </w:rPr>
        <w:t>.30 uur</w:t>
      </w:r>
    </w:p>
    <w:p w14:paraId="6CED267B" w14:textId="77777777" w:rsidR="00CB0AD6" w:rsidRDefault="00CB0AD6" w:rsidP="00CB0AD6">
      <w:pPr>
        <w:tabs>
          <w:tab w:val="left" w:pos="-1440"/>
          <w:tab w:val="left" w:pos="-720"/>
        </w:tabs>
        <w:ind w:left="360"/>
        <w:rPr>
          <w:bCs/>
          <w:sz w:val="20"/>
          <w:szCs w:val="20"/>
        </w:rPr>
      </w:pPr>
    </w:p>
    <w:p w14:paraId="086F4333" w14:textId="77777777" w:rsidR="00E7385C" w:rsidRDefault="00E7385C" w:rsidP="00E7385C">
      <w:pPr>
        <w:tabs>
          <w:tab w:val="left" w:pos="-1440"/>
          <w:tab w:val="left" w:pos="-720"/>
        </w:tabs>
        <w:ind w:left="360"/>
        <w:rPr>
          <w:bCs/>
          <w:sz w:val="20"/>
          <w:szCs w:val="20"/>
          <w:u w:val="single"/>
        </w:rPr>
      </w:pPr>
    </w:p>
    <w:p w14:paraId="359E9EB2" w14:textId="77777777" w:rsidR="00E7385C" w:rsidRDefault="00E7385C" w:rsidP="00E7385C">
      <w:pPr>
        <w:tabs>
          <w:tab w:val="left" w:pos="-1440"/>
          <w:tab w:val="left" w:pos="-720"/>
        </w:tabs>
        <w:ind w:left="360"/>
        <w:rPr>
          <w:bCs/>
          <w:sz w:val="20"/>
          <w:szCs w:val="20"/>
          <w:u w:val="single"/>
        </w:rPr>
      </w:pPr>
    </w:p>
    <w:p w14:paraId="68A1CFCC" w14:textId="77777777" w:rsidR="00E7385C" w:rsidRDefault="00E7385C" w:rsidP="00E7385C">
      <w:pPr>
        <w:tabs>
          <w:tab w:val="left" w:pos="-1440"/>
          <w:tab w:val="left" w:pos="-720"/>
        </w:tabs>
        <w:ind w:left="360"/>
        <w:rPr>
          <w:bCs/>
          <w:sz w:val="20"/>
          <w:szCs w:val="20"/>
          <w:u w:val="single"/>
        </w:rPr>
      </w:pPr>
    </w:p>
    <w:p w14:paraId="7D15FB26" w14:textId="77777777" w:rsidR="00E7385C" w:rsidRDefault="00E7385C" w:rsidP="00E7385C">
      <w:pPr>
        <w:tabs>
          <w:tab w:val="left" w:pos="-1440"/>
          <w:tab w:val="left" w:pos="-720"/>
        </w:tabs>
        <w:ind w:left="360"/>
        <w:rPr>
          <w:bCs/>
          <w:sz w:val="20"/>
          <w:szCs w:val="20"/>
          <w:u w:val="single"/>
        </w:rPr>
      </w:pPr>
    </w:p>
    <w:p w14:paraId="1387E1CD" w14:textId="22ADB56E" w:rsidR="00E7385C" w:rsidRPr="00E7385C" w:rsidRDefault="00E7385C" w:rsidP="00E7385C">
      <w:pPr>
        <w:tabs>
          <w:tab w:val="left" w:pos="-1440"/>
          <w:tab w:val="left" w:pos="-720"/>
        </w:tabs>
        <w:ind w:left="360"/>
        <w:rPr>
          <w:bCs/>
          <w:sz w:val="20"/>
          <w:szCs w:val="20"/>
        </w:rPr>
      </w:pPr>
      <w:r w:rsidRPr="00E7385C">
        <w:rPr>
          <w:bCs/>
          <w:sz w:val="20"/>
          <w:szCs w:val="20"/>
          <w:u w:val="single"/>
        </w:rPr>
        <w:t>Data overleggen</w:t>
      </w:r>
      <w:r w:rsidRPr="00E7385C">
        <w:rPr>
          <w:bCs/>
          <w:sz w:val="20"/>
          <w:szCs w:val="20"/>
        </w:rPr>
        <w:t xml:space="preserve">: </w:t>
      </w:r>
    </w:p>
    <w:p w14:paraId="718065A1" w14:textId="4FD19263" w:rsidR="00E7385C" w:rsidRPr="00E7385C" w:rsidRDefault="00E7385C" w:rsidP="00E7385C">
      <w:pPr>
        <w:tabs>
          <w:tab w:val="left" w:pos="-1440"/>
          <w:tab w:val="left" w:pos="-720"/>
        </w:tabs>
        <w:ind w:left="360"/>
        <w:rPr>
          <w:bCs/>
          <w:sz w:val="20"/>
          <w:szCs w:val="20"/>
        </w:rPr>
      </w:pPr>
      <w:r w:rsidRPr="00E7385C">
        <w:rPr>
          <w:bCs/>
          <w:sz w:val="20"/>
          <w:szCs w:val="20"/>
        </w:rPr>
        <w:t xml:space="preserve">Eerstvolgende BO WOZO vindt plaats op donderdag </w:t>
      </w:r>
      <w:r w:rsidR="00D871FE">
        <w:rPr>
          <w:bCs/>
          <w:sz w:val="20"/>
          <w:szCs w:val="20"/>
        </w:rPr>
        <w:t>2 juli 2026</w:t>
      </w:r>
    </w:p>
    <w:p w14:paraId="130D8386" w14:textId="4216A4D3" w:rsidR="003C6540" w:rsidRPr="00E7385C" w:rsidRDefault="003C6540" w:rsidP="003C6540">
      <w:pPr>
        <w:tabs>
          <w:tab w:val="left" w:pos="-1440"/>
          <w:tab w:val="left" w:pos="-720"/>
        </w:tabs>
        <w:ind w:left="360"/>
        <w:rPr>
          <w:bCs/>
          <w:sz w:val="20"/>
          <w:szCs w:val="20"/>
        </w:rPr>
      </w:pPr>
      <w:r w:rsidRPr="00E7385C">
        <w:rPr>
          <w:bCs/>
          <w:sz w:val="20"/>
          <w:szCs w:val="20"/>
        </w:rPr>
        <w:t xml:space="preserve">Eerstvolgende AO WOZO vindt plaats op dinsdag </w:t>
      </w:r>
      <w:r w:rsidR="00DF435F">
        <w:rPr>
          <w:bCs/>
          <w:sz w:val="20"/>
          <w:szCs w:val="20"/>
        </w:rPr>
        <w:t>6 oktober</w:t>
      </w:r>
      <w:r w:rsidRPr="00E7385C">
        <w:rPr>
          <w:bCs/>
          <w:sz w:val="20"/>
          <w:szCs w:val="20"/>
        </w:rPr>
        <w:t xml:space="preserve"> 2026</w:t>
      </w:r>
    </w:p>
    <w:p w14:paraId="14F1EB27" w14:textId="77777777" w:rsidR="00022250" w:rsidRDefault="00022250" w:rsidP="009B78C7">
      <w:pPr>
        <w:tabs>
          <w:tab w:val="left" w:pos="-1440"/>
          <w:tab w:val="left" w:pos="-720"/>
        </w:tabs>
        <w:ind w:left="360"/>
        <w:rPr>
          <w:bCs/>
          <w:sz w:val="20"/>
          <w:szCs w:val="20"/>
        </w:rPr>
      </w:pPr>
    </w:p>
    <w:sectPr w:rsidR="00022250" w:rsidSect="00360039">
      <w:headerReference w:type="default" r:id="rId13"/>
      <w:footerReference w:type="default" r:id="rId14"/>
      <w:footerReference w:type="first" r:id="rId15"/>
      <w:pgSz w:w="11906" w:h="16838"/>
      <w:pgMar w:top="1418" w:right="1418" w:bottom="1276" w:left="1418" w:header="5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42719" w14:textId="77777777" w:rsidR="00D20083" w:rsidRDefault="00D20083" w:rsidP="000B3569">
      <w:r>
        <w:separator/>
      </w:r>
    </w:p>
  </w:endnote>
  <w:endnote w:type="continuationSeparator" w:id="0">
    <w:p w14:paraId="230FE427" w14:textId="77777777" w:rsidR="00D20083" w:rsidRDefault="00D20083" w:rsidP="000B3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bel">
    <w:altName w:val="Corbel"/>
    <w:panose1 w:val="020B0503020204020204"/>
    <w:charset w:val="00"/>
    <w:family w:val="swiss"/>
    <w:pitch w:val="variable"/>
    <w:sig w:usb0="A00002EF" w:usb1="4000A44B"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rebuchetMS">
    <w:altName w:val="Calibri"/>
    <w:panose1 w:val="00000000000000000000"/>
    <w:charset w:val="00"/>
    <w:family w:val="swiss"/>
    <w:notTrueType/>
    <w:pitch w:val="default"/>
    <w:sig w:usb0="00000003" w:usb1="00000000" w:usb2="00000000" w:usb3="00000000" w:csb0="00000001" w:csb1="00000000"/>
  </w:font>
  <w:font w:name="TrebuchetMS-Bold">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10EAB" w14:textId="1B6910C2" w:rsidR="00C54107" w:rsidRPr="00E02BB2" w:rsidRDefault="00C54107" w:rsidP="00C54107">
    <w:pPr>
      <w:pStyle w:val="Voettekst"/>
      <w:pBdr>
        <w:top w:val="single" w:sz="4" w:space="1" w:color="auto"/>
      </w:pBdr>
      <w:tabs>
        <w:tab w:val="clear" w:pos="9072"/>
        <w:tab w:val="left" w:pos="885"/>
        <w:tab w:val="right" w:pos="9070"/>
      </w:tabs>
      <w:rPr>
        <w:sz w:val="16"/>
        <w:szCs w:val="16"/>
      </w:rPr>
    </w:pPr>
    <w:r>
      <w:rPr>
        <w:sz w:val="16"/>
      </w:rPr>
      <w:tab/>
    </w:r>
    <w:r>
      <w:rPr>
        <w:sz w:val="16"/>
      </w:rPr>
      <w:tab/>
    </w:r>
    <w:r>
      <w:rPr>
        <w:sz w:val="16"/>
      </w:rPr>
      <w:tab/>
    </w:r>
    <w:r w:rsidRPr="00741EB5">
      <w:rPr>
        <w:sz w:val="16"/>
        <w:szCs w:val="16"/>
      </w:rPr>
      <w:t xml:space="preserve">Pagina </w:t>
    </w:r>
    <w:r w:rsidRPr="00741EB5">
      <w:rPr>
        <w:b/>
        <w:sz w:val="16"/>
        <w:szCs w:val="16"/>
      </w:rPr>
      <w:fldChar w:fldCharType="begin"/>
    </w:r>
    <w:r w:rsidRPr="00741EB5">
      <w:rPr>
        <w:b/>
        <w:sz w:val="16"/>
        <w:szCs w:val="16"/>
      </w:rPr>
      <w:instrText>PAGE</w:instrText>
    </w:r>
    <w:r w:rsidRPr="00741EB5">
      <w:rPr>
        <w:b/>
        <w:sz w:val="16"/>
        <w:szCs w:val="16"/>
      </w:rPr>
      <w:fldChar w:fldCharType="separate"/>
    </w:r>
    <w:r>
      <w:rPr>
        <w:b/>
        <w:sz w:val="16"/>
        <w:szCs w:val="16"/>
      </w:rPr>
      <w:t>1</w:t>
    </w:r>
    <w:r w:rsidRPr="00741EB5">
      <w:rPr>
        <w:b/>
        <w:sz w:val="16"/>
        <w:szCs w:val="16"/>
      </w:rPr>
      <w:fldChar w:fldCharType="end"/>
    </w:r>
    <w:r w:rsidRPr="00741EB5">
      <w:rPr>
        <w:sz w:val="16"/>
        <w:szCs w:val="16"/>
      </w:rPr>
      <w:t xml:space="preserve"> van </w:t>
    </w:r>
    <w:r w:rsidRPr="00741EB5">
      <w:rPr>
        <w:b/>
        <w:sz w:val="16"/>
        <w:szCs w:val="16"/>
      </w:rPr>
      <w:fldChar w:fldCharType="begin"/>
    </w:r>
    <w:r w:rsidRPr="00741EB5">
      <w:rPr>
        <w:b/>
        <w:sz w:val="16"/>
        <w:szCs w:val="16"/>
      </w:rPr>
      <w:instrText>NUMPAGES</w:instrText>
    </w:r>
    <w:r w:rsidRPr="00741EB5">
      <w:rPr>
        <w:b/>
        <w:sz w:val="16"/>
        <w:szCs w:val="16"/>
      </w:rPr>
      <w:fldChar w:fldCharType="separate"/>
    </w:r>
    <w:r>
      <w:rPr>
        <w:b/>
        <w:sz w:val="16"/>
        <w:szCs w:val="16"/>
      </w:rPr>
      <w:t>1</w:t>
    </w:r>
    <w:r w:rsidRPr="00741EB5">
      <w:rPr>
        <w:b/>
        <w:sz w:val="16"/>
        <w:szCs w:val="16"/>
      </w:rPr>
      <w:fldChar w:fldCharType="end"/>
    </w:r>
  </w:p>
  <w:p w14:paraId="3CBC5AFD" w14:textId="77777777" w:rsidR="00C54107" w:rsidRDefault="00C54107" w:rsidP="00C54107">
    <w:pPr>
      <w:pStyle w:val="Voettekst"/>
    </w:pPr>
  </w:p>
  <w:p w14:paraId="20FB5D7A" w14:textId="1B6CB332" w:rsidR="000B3569" w:rsidRDefault="000B356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F1CE4" w14:textId="77777777" w:rsidR="00CD33C1" w:rsidRPr="00E02BB2" w:rsidRDefault="00CD33C1" w:rsidP="00CD33C1">
    <w:pPr>
      <w:pStyle w:val="Voettekst"/>
      <w:pBdr>
        <w:top w:val="single" w:sz="4" w:space="0" w:color="auto"/>
      </w:pBdr>
      <w:tabs>
        <w:tab w:val="clear" w:pos="9072"/>
        <w:tab w:val="left" w:pos="885"/>
        <w:tab w:val="right" w:pos="9070"/>
      </w:tabs>
      <w:rPr>
        <w:sz w:val="16"/>
        <w:szCs w:val="16"/>
      </w:rPr>
    </w:pPr>
    <w:r>
      <w:rPr>
        <w:sz w:val="16"/>
      </w:rPr>
      <w:tab/>
    </w:r>
    <w:r>
      <w:rPr>
        <w:sz w:val="16"/>
      </w:rPr>
      <w:tab/>
    </w:r>
    <w:r>
      <w:rPr>
        <w:sz w:val="16"/>
      </w:rPr>
      <w:tab/>
    </w:r>
    <w:r w:rsidRPr="00741EB5">
      <w:rPr>
        <w:sz w:val="16"/>
        <w:szCs w:val="16"/>
      </w:rPr>
      <w:t xml:space="preserve">Pagina </w:t>
    </w:r>
    <w:r w:rsidRPr="00741EB5">
      <w:rPr>
        <w:b/>
        <w:sz w:val="16"/>
        <w:szCs w:val="16"/>
      </w:rPr>
      <w:fldChar w:fldCharType="begin"/>
    </w:r>
    <w:r w:rsidRPr="00741EB5">
      <w:rPr>
        <w:b/>
        <w:sz w:val="16"/>
        <w:szCs w:val="16"/>
      </w:rPr>
      <w:instrText>PAGE</w:instrText>
    </w:r>
    <w:r w:rsidRPr="00741EB5">
      <w:rPr>
        <w:b/>
        <w:sz w:val="16"/>
        <w:szCs w:val="16"/>
      </w:rPr>
      <w:fldChar w:fldCharType="separate"/>
    </w:r>
    <w:r>
      <w:rPr>
        <w:b/>
        <w:sz w:val="16"/>
        <w:szCs w:val="16"/>
      </w:rPr>
      <w:t>2</w:t>
    </w:r>
    <w:r w:rsidRPr="00741EB5">
      <w:rPr>
        <w:b/>
        <w:sz w:val="16"/>
        <w:szCs w:val="16"/>
      </w:rPr>
      <w:fldChar w:fldCharType="end"/>
    </w:r>
    <w:r w:rsidRPr="00741EB5">
      <w:rPr>
        <w:sz w:val="16"/>
        <w:szCs w:val="16"/>
      </w:rPr>
      <w:t xml:space="preserve"> van </w:t>
    </w:r>
    <w:r w:rsidRPr="00741EB5">
      <w:rPr>
        <w:b/>
        <w:sz w:val="16"/>
        <w:szCs w:val="16"/>
      </w:rPr>
      <w:fldChar w:fldCharType="begin"/>
    </w:r>
    <w:r w:rsidRPr="00741EB5">
      <w:rPr>
        <w:b/>
        <w:sz w:val="16"/>
        <w:szCs w:val="16"/>
      </w:rPr>
      <w:instrText>NUMPAGES</w:instrText>
    </w:r>
    <w:r w:rsidRPr="00741EB5">
      <w:rPr>
        <w:b/>
        <w:sz w:val="16"/>
        <w:szCs w:val="16"/>
      </w:rPr>
      <w:fldChar w:fldCharType="separate"/>
    </w:r>
    <w:r>
      <w:rPr>
        <w:b/>
        <w:sz w:val="16"/>
        <w:szCs w:val="16"/>
      </w:rPr>
      <w:t>2</w:t>
    </w:r>
    <w:r w:rsidRPr="00741EB5">
      <w:rPr>
        <w:b/>
        <w:sz w:val="16"/>
        <w:szCs w:val="16"/>
      </w:rPr>
      <w:fldChar w:fldCharType="end"/>
    </w:r>
  </w:p>
  <w:p w14:paraId="37B44A12" w14:textId="77777777" w:rsidR="00CD33C1" w:rsidRDefault="00CD33C1" w:rsidP="00CD33C1">
    <w:pPr>
      <w:pStyle w:val="Voettekst"/>
    </w:pPr>
  </w:p>
  <w:p w14:paraId="1A8A561B" w14:textId="77777777" w:rsidR="00CD33C1" w:rsidRDefault="00CD33C1">
    <w:pPr>
      <w:pStyle w:val="Voettekst"/>
    </w:pPr>
    <w:r>
      <w:rPr>
        <w:noProof/>
        <w14:ligatures w14:val="standardContextual"/>
      </w:rPr>
      <w:drawing>
        <wp:anchor distT="0" distB="0" distL="114300" distR="114300" simplePos="0" relativeHeight="251658240" behindDoc="0" locked="0" layoutInCell="1" allowOverlap="1" wp14:anchorId="12FC0816" wp14:editId="179BB358">
          <wp:simplePos x="0" y="0"/>
          <wp:positionH relativeFrom="column">
            <wp:posOffset>-899160</wp:posOffset>
          </wp:positionH>
          <wp:positionV relativeFrom="paragraph">
            <wp:posOffset>266065</wp:posOffset>
          </wp:positionV>
          <wp:extent cx="7581265" cy="341630"/>
          <wp:effectExtent l="0" t="0" r="635" b="1270"/>
          <wp:wrapThrough wrapText="bothSides">
            <wp:wrapPolygon edited="0">
              <wp:start x="0" y="0"/>
              <wp:lineTo x="0" y="20877"/>
              <wp:lineTo x="21566" y="20877"/>
              <wp:lineTo x="21566" y="0"/>
              <wp:lineTo x="0" y="0"/>
            </wp:wrapPolygon>
          </wp:wrapThrough>
          <wp:docPr id="1891991601" name="Afbeelding 1891991601" descr="Logo Regio Amersfo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355382" name="Afbeelding 1280355382" descr="Logo Regio Amersfoort"/>
                  <pic:cNvPicPr/>
                </pic:nvPicPr>
                <pic:blipFill>
                  <a:blip r:embed="rId1">
                    <a:extLst>
                      <a:ext uri="{28A0092B-C50C-407E-A947-70E740481C1C}">
                        <a14:useLocalDpi xmlns:a14="http://schemas.microsoft.com/office/drawing/2010/main" val="0"/>
                      </a:ext>
                    </a:extLst>
                  </a:blip>
                  <a:stretch>
                    <a:fillRect/>
                  </a:stretch>
                </pic:blipFill>
                <pic:spPr>
                  <a:xfrm>
                    <a:off x="0" y="0"/>
                    <a:ext cx="7581265" cy="34163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9788E" w14:textId="77777777" w:rsidR="00D20083" w:rsidRDefault="00D20083" w:rsidP="000B3569">
      <w:r>
        <w:separator/>
      </w:r>
    </w:p>
  </w:footnote>
  <w:footnote w:type="continuationSeparator" w:id="0">
    <w:p w14:paraId="33D010B7" w14:textId="77777777" w:rsidR="00D20083" w:rsidRDefault="00D20083" w:rsidP="000B3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2428A" w14:textId="26825CC4" w:rsidR="00EE38D7" w:rsidRDefault="009B4F98">
    <w:pPr>
      <w:pStyle w:val="Koptekst"/>
    </w:pPr>
    <w:r>
      <w:rPr>
        <w:noProof/>
        <w14:ligatures w14:val="standardContextual"/>
      </w:rPr>
      <w:drawing>
        <wp:anchor distT="0" distB="0" distL="114300" distR="114300" simplePos="0" relativeHeight="251658241" behindDoc="0" locked="0" layoutInCell="1" allowOverlap="1" wp14:anchorId="722D96CE" wp14:editId="4DA418DE">
          <wp:simplePos x="0" y="0"/>
          <wp:positionH relativeFrom="page">
            <wp:align>left</wp:align>
          </wp:positionH>
          <wp:positionV relativeFrom="paragraph">
            <wp:posOffset>-36195</wp:posOffset>
          </wp:positionV>
          <wp:extent cx="7616825" cy="1837690"/>
          <wp:effectExtent l="0" t="0" r="3175" b="0"/>
          <wp:wrapSquare wrapText="bothSides"/>
          <wp:docPr id="528139873"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22328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7616856" cy="183769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7416E"/>
    <w:multiLevelType w:val="hybridMultilevel"/>
    <w:tmpl w:val="99AE4048"/>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B102750"/>
    <w:multiLevelType w:val="hybridMultilevel"/>
    <w:tmpl w:val="ACD6309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 w15:restartNumberingAfterBreak="0">
    <w:nsid w:val="0FBB32CA"/>
    <w:multiLevelType w:val="multilevel"/>
    <w:tmpl w:val="5E427A98"/>
    <w:lvl w:ilvl="0">
      <w:start w:val="14"/>
      <w:numFmt w:val="decimal"/>
      <w:lvlText w:val="%1"/>
      <w:lvlJc w:val="left"/>
      <w:pPr>
        <w:ind w:left="550" w:hanging="550"/>
      </w:pPr>
      <w:rPr>
        <w:rFonts w:hint="default"/>
      </w:rPr>
    </w:lvl>
    <w:lvl w:ilvl="1">
      <w:start w:val="40"/>
      <w:numFmt w:val="decimal"/>
      <w:lvlText w:val="%1.%2"/>
      <w:lvlJc w:val="left"/>
      <w:pPr>
        <w:ind w:left="910" w:hanging="5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3671901"/>
    <w:multiLevelType w:val="hybridMultilevel"/>
    <w:tmpl w:val="384C4C50"/>
    <w:lvl w:ilvl="0" w:tplc="2F94A346">
      <w:start w:val="1"/>
      <w:numFmt w:val="decimal"/>
      <w:lvlText w:val="%1."/>
      <w:lvlJc w:val="left"/>
      <w:pPr>
        <w:ind w:left="720" w:hanging="360"/>
      </w:pPr>
      <w:rPr>
        <w:rFonts w:hint="default"/>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6C26C7C"/>
    <w:multiLevelType w:val="hybridMultilevel"/>
    <w:tmpl w:val="42284BEA"/>
    <w:lvl w:ilvl="0" w:tplc="0409000F">
      <w:start w:val="1"/>
      <w:numFmt w:val="decimal"/>
      <w:lvlText w:val="%1."/>
      <w:lvlJc w:val="left"/>
      <w:pPr>
        <w:ind w:left="1440" w:hanging="360"/>
      </w:pPr>
      <w:rPr>
        <w:rFonts w:hint="default"/>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5" w15:restartNumberingAfterBreak="0">
    <w:nsid w:val="4ACB1B52"/>
    <w:multiLevelType w:val="hybridMultilevel"/>
    <w:tmpl w:val="16A2B204"/>
    <w:lvl w:ilvl="0" w:tplc="E5CECE66">
      <w:start w:val="1"/>
      <w:numFmt w:val="decimal"/>
      <w:lvlText w:val="%1."/>
      <w:lvlJc w:val="left"/>
      <w:pPr>
        <w:ind w:left="360" w:hanging="360"/>
      </w:pPr>
      <w:rPr>
        <w:rFonts w:ascii="Trebuchet MS" w:hAnsi="Trebuchet MS" w:hint="default"/>
        <w:b/>
        <w:bCs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5FB5733B"/>
    <w:multiLevelType w:val="hybridMultilevel"/>
    <w:tmpl w:val="AD1C76E2"/>
    <w:lvl w:ilvl="0" w:tplc="0413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6A4D5DA5"/>
    <w:multiLevelType w:val="multilevel"/>
    <w:tmpl w:val="AE7676A6"/>
    <w:lvl w:ilvl="0">
      <w:start w:val="14"/>
      <w:numFmt w:val="decimal"/>
      <w:lvlText w:val="%1"/>
      <w:lvlJc w:val="left"/>
      <w:pPr>
        <w:ind w:left="550" w:hanging="550"/>
      </w:pPr>
      <w:rPr>
        <w:rFonts w:hint="default"/>
      </w:rPr>
    </w:lvl>
    <w:lvl w:ilvl="1">
      <w:start w:val="40"/>
      <w:numFmt w:val="decimal"/>
      <w:lvlText w:val="%1.%2"/>
      <w:lvlJc w:val="left"/>
      <w:pPr>
        <w:ind w:left="910" w:hanging="5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77EF63B3"/>
    <w:multiLevelType w:val="hybridMultilevel"/>
    <w:tmpl w:val="09320F00"/>
    <w:lvl w:ilvl="0" w:tplc="0413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EBF4820"/>
    <w:multiLevelType w:val="hybridMultilevel"/>
    <w:tmpl w:val="6F6852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7F2463B7"/>
    <w:multiLevelType w:val="hybridMultilevel"/>
    <w:tmpl w:val="69C2BF0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425609714">
    <w:abstractNumId w:val="4"/>
  </w:num>
  <w:num w:numId="2" w16cid:durableId="1002926919">
    <w:abstractNumId w:val="5"/>
  </w:num>
  <w:num w:numId="3" w16cid:durableId="2012369194">
    <w:abstractNumId w:val="9"/>
  </w:num>
  <w:num w:numId="4" w16cid:durableId="583956938">
    <w:abstractNumId w:val="8"/>
  </w:num>
  <w:num w:numId="5" w16cid:durableId="440029920">
    <w:abstractNumId w:val="1"/>
  </w:num>
  <w:num w:numId="6" w16cid:durableId="360252599">
    <w:abstractNumId w:val="3"/>
  </w:num>
  <w:num w:numId="7" w16cid:durableId="2133665467">
    <w:abstractNumId w:val="0"/>
  </w:num>
  <w:num w:numId="8" w16cid:durableId="1258367327">
    <w:abstractNumId w:val="2"/>
  </w:num>
  <w:num w:numId="9" w16cid:durableId="492262177">
    <w:abstractNumId w:val="7"/>
  </w:num>
  <w:num w:numId="10" w16cid:durableId="1773429965">
    <w:abstractNumId w:val="6"/>
  </w:num>
  <w:num w:numId="11" w16cid:durableId="86987359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000"/>
    <w:rsid w:val="00005024"/>
    <w:rsid w:val="00022250"/>
    <w:rsid w:val="0002369D"/>
    <w:rsid w:val="000260A5"/>
    <w:rsid w:val="00026DA9"/>
    <w:rsid w:val="0003564D"/>
    <w:rsid w:val="00041CD2"/>
    <w:rsid w:val="00046FD5"/>
    <w:rsid w:val="00055A38"/>
    <w:rsid w:val="000705A8"/>
    <w:rsid w:val="00086EB9"/>
    <w:rsid w:val="0009281B"/>
    <w:rsid w:val="000B3569"/>
    <w:rsid w:val="000B797B"/>
    <w:rsid w:val="000C6C4E"/>
    <w:rsid w:val="000D73FB"/>
    <w:rsid w:val="000E0577"/>
    <w:rsid w:val="000E64B3"/>
    <w:rsid w:val="000E743B"/>
    <w:rsid w:val="000F50B6"/>
    <w:rsid w:val="0010118B"/>
    <w:rsid w:val="001023C3"/>
    <w:rsid w:val="00121414"/>
    <w:rsid w:val="00122EA0"/>
    <w:rsid w:val="0013271B"/>
    <w:rsid w:val="00143F72"/>
    <w:rsid w:val="00163D08"/>
    <w:rsid w:val="00165B68"/>
    <w:rsid w:val="00167121"/>
    <w:rsid w:val="00170711"/>
    <w:rsid w:val="00173959"/>
    <w:rsid w:val="0017575C"/>
    <w:rsid w:val="001851C9"/>
    <w:rsid w:val="0018678A"/>
    <w:rsid w:val="00187C32"/>
    <w:rsid w:val="00191AB2"/>
    <w:rsid w:val="001A105E"/>
    <w:rsid w:val="001A3894"/>
    <w:rsid w:val="001B2EBB"/>
    <w:rsid w:val="001B66DA"/>
    <w:rsid w:val="001C6336"/>
    <w:rsid w:val="001C7BD7"/>
    <w:rsid w:val="001D351E"/>
    <w:rsid w:val="001D770A"/>
    <w:rsid w:val="001E691E"/>
    <w:rsid w:val="00210C96"/>
    <w:rsid w:val="0021493A"/>
    <w:rsid w:val="00217630"/>
    <w:rsid w:val="00221995"/>
    <w:rsid w:val="002321D3"/>
    <w:rsid w:val="0023570C"/>
    <w:rsid w:val="00236411"/>
    <w:rsid w:val="00241F5A"/>
    <w:rsid w:val="00243633"/>
    <w:rsid w:val="0024544C"/>
    <w:rsid w:val="00247CBC"/>
    <w:rsid w:val="0025286B"/>
    <w:rsid w:val="00256A4F"/>
    <w:rsid w:val="002832EE"/>
    <w:rsid w:val="002A4FCE"/>
    <w:rsid w:val="002C269B"/>
    <w:rsid w:val="002E2B1E"/>
    <w:rsid w:val="002E72ED"/>
    <w:rsid w:val="002F0BE1"/>
    <w:rsid w:val="002F25B0"/>
    <w:rsid w:val="002F2E34"/>
    <w:rsid w:val="00303526"/>
    <w:rsid w:val="00315C71"/>
    <w:rsid w:val="00321945"/>
    <w:rsid w:val="00323AB7"/>
    <w:rsid w:val="003249D8"/>
    <w:rsid w:val="00330859"/>
    <w:rsid w:val="00335720"/>
    <w:rsid w:val="00341F67"/>
    <w:rsid w:val="00342C44"/>
    <w:rsid w:val="00360039"/>
    <w:rsid w:val="003675CC"/>
    <w:rsid w:val="003845C9"/>
    <w:rsid w:val="003864B6"/>
    <w:rsid w:val="00386E3C"/>
    <w:rsid w:val="003A031F"/>
    <w:rsid w:val="003A47E4"/>
    <w:rsid w:val="003B4826"/>
    <w:rsid w:val="003C6540"/>
    <w:rsid w:val="003D589F"/>
    <w:rsid w:val="003D68B1"/>
    <w:rsid w:val="003D6A7F"/>
    <w:rsid w:val="003F7DF1"/>
    <w:rsid w:val="00405520"/>
    <w:rsid w:val="00405793"/>
    <w:rsid w:val="004059EC"/>
    <w:rsid w:val="00410672"/>
    <w:rsid w:val="0041579C"/>
    <w:rsid w:val="00437BD3"/>
    <w:rsid w:val="00441124"/>
    <w:rsid w:val="00451738"/>
    <w:rsid w:val="00456F5A"/>
    <w:rsid w:val="004611BA"/>
    <w:rsid w:val="00463A26"/>
    <w:rsid w:val="00465AFA"/>
    <w:rsid w:val="00467EBC"/>
    <w:rsid w:val="00471567"/>
    <w:rsid w:val="00481E2A"/>
    <w:rsid w:val="00481F22"/>
    <w:rsid w:val="00482903"/>
    <w:rsid w:val="00493CE2"/>
    <w:rsid w:val="004A0F4C"/>
    <w:rsid w:val="004A1610"/>
    <w:rsid w:val="004A58B7"/>
    <w:rsid w:val="004B1181"/>
    <w:rsid w:val="004B222E"/>
    <w:rsid w:val="004B53BB"/>
    <w:rsid w:val="004B73B2"/>
    <w:rsid w:val="004C4FDB"/>
    <w:rsid w:val="004C71B0"/>
    <w:rsid w:val="004D1468"/>
    <w:rsid w:val="004D6DE5"/>
    <w:rsid w:val="004E0E6C"/>
    <w:rsid w:val="00502283"/>
    <w:rsid w:val="00523026"/>
    <w:rsid w:val="005243A1"/>
    <w:rsid w:val="00524A84"/>
    <w:rsid w:val="005509D8"/>
    <w:rsid w:val="00564AFF"/>
    <w:rsid w:val="00576555"/>
    <w:rsid w:val="00583130"/>
    <w:rsid w:val="00593A2C"/>
    <w:rsid w:val="005A74F5"/>
    <w:rsid w:val="005C3448"/>
    <w:rsid w:val="005C3DEA"/>
    <w:rsid w:val="005C7755"/>
    <w:rsid w:val="005D24BB"/>
    <w:rsid w:val="005D5C33"/>
    <w:rsid w:val="005E0A2B"/>
    <w:rsid w:val="005E13F9"/>
    <w:rsid w:val="005E2536"/>
    <w:rsid w:val="005E39F9"/>
    <w:rsid w:val="005F46FF"/>
    <w:rsid w:val="0060383F"/>
    <w:rsid w:val="00616303"/>
    <w:rsid w:val="006208EB"/>
    <w:rsid w:val="00626584"/>
    <w:rsid w:val="0064213E"/>
    <w:rsid w:val="00681656"/>
    <w:rsid w:val="006906E8"/>
    <w:rsid w:val="00691F8A"/>
    <w:rsid w:val="00696F19"/>
    <w:rsid w:val="006A093A"/>
    <w:rsid w:val="006B2B68"/>
    <w:rsid w:val="006B33F9"/>
    <w:rsid w:val="006B67C4"/>
    <w:rsid w:val="006C0075"/>
    <w:rsid w:val="006C7937"/>
    <w:rsid w:val="006C7A9A"/>
    <w:rsid w:val="006D0DF6"/>
    <w:rsid w:val="006E2093"/>
    <w:rsid w:val="006E782E"/>
    <w:rsid w:val="006F3619"/>
    <w:rsid w:val="00704AB2"/>
    <w:rsid w:val="0070728E"/>
    <w:rsid w:val="00716C65"/>
    <w:rsid w:val="007214F0"/>
    <w:rsid w:val="00724BBB"/>
    <w:rsid w:val="00727F74"/>
    <w:rsid w:val="007309AF"/>
    <w:rsid w:val="00732200"/>
    <w:rsid w:val="0073489E"/>
    <w:rsid w:val="0074640A"/>
    <w:rsid w:val="00764432"/>
    <w:rsid w:val="007649C0"/>
    <w:rsid w:val="00766F68"/>
    <w:rsid w:val="00783999"/>
    <w:rsid w:val="0078534B"/>
    <w:rsid w:val="0079316A"/>
    <w:rsid w:val="007A3FB8"/>
    <w:rsid w:val="007B1244"/>
    <w:rsid w:val="00800D7C"/>
    <w:rsid w:val="00801028"/>
    <w:rsid w:val="0080183A"/>
    <w:rsid w:val="0080183F"/>
    <w:rsid w:val="00804F2A"/>
    <w:rsid w:val="00824A77"/>
    <w:rsid w:val="00825F8A"/>
    <w:rsid w:val="008303C7"/>
    <w:rsid w:val="008318AC"/>
    <w:rsid w:val="00842817"/>
    <w:rsid w:val="00853423"/>
    <w:rsid w:val="00860145"/>
    <w:rsid w:val="00861F9E"/>
    <w:rsid w:val="00884AA5"/>
    <w:rsid w:val="0089038A"/>
    <w:rsid w:val="008915F4"/>
    <w:rsid w:val="00892BCD"/>
    <w:rsid w:val="008A103A"/>
    <w:rsid w:val="008B2D7A"/>
    <w:rsid w:val="008B7B67"/>
    <w:rsid w:val="008D1D5C"/>
    <w:rsid w:val="008D325D"/>
    <w:rsid w:val="008E66B7"/>
    <w:rsid w:val="00900A45"/>
    <w:rsid w:val="0091739C"/>
    <w:rsid w:val="00922C21"/>
    <w:rsid w:val="00932A51"/>
    <w:rsid w:val="009375FA"/>
    <w:rsid w:val="00940974"/>
    <w:rsid w:val="00945732"/>
    <w:rsid w:val="009461B3"/>
    <w:rsid w:val="0095018C"/>
    <w:rsid w:val="00987858"/>
    <w:rsid w:val="00992DCB"/>
    <w:rsid w:val="009933B5"/>
    <w:rsid w:val="00996E5E"/>
    <w:rsid w:val="00997E5E"/>
    <w:rsid w:val="009A1716"/>
    <w:rsid w:val="009B0837"/>
    <w:rsid w:val="009B3332"/>
    <w:rsid w:val="009B3EC7"/>
    <w:rsid w:val="009B4F98"/>
    <w:rsid w:val="009B78C7"/>
    <w:rsid w:val="009C14D5"/>
    <w:rsid w:val="009C20DE"/>
    <w:rsid w:val="009C326E"/>
    <w:rsid w:val="009C3B8B"/>
    <w:rsid w:val="009D36B1"/>
    <w:rsid w:val="009D5593"/>
    <w:rsid w:val="009D6067"/>
    <w:rsid w:val="009D6926"/>
    <w:rsid w:val="009E79A9"/>
    <w:rsid w:val="009F40F8"/>
    <w:rsid w:val="00A060E0"/>
    <w:rsid w:val="00A1229E"/>
    <w:rsid w:val="00A241AE"/>
    <w:rsid w:val="00A337BE"/>
    <w:rsid w:val="00A3618E"/>
    <w:rsid w:val="00A421FE"/>
    <w:rsid w:val="00A4524E"/>
    <w:rsid w:val="00A4688C"/>
    <w:rsid w:val="00A51295"/>
    <w:rsid w:val="00A64024"/>
    <w:rsid w:val="00A65118"/>
    <w:rsid w:val="00A70EC7"/>
    <w:rsid w:val="00A814A4"/>
    <w:rsid w:val="00A95291"/>
    <w:rsid w:val="00A95AE4"/>
    <w:rsid w:val="00A97D8F"/>
    <w:rsid w:val="00AB3536"/>
    <w:rsid w:val="00AC4EA6"/>
    <w:rsid w:val="00AD209A"/>
    <w:rsid w:val="00AD27BA"/>
    <w:rsid w:val="00AD32D6"/>
    <w:rsid w:val="00AF7954"/>
    <w:rsid w:val="00AF7983"/>
    <w:rsid w:val="00B01826"/>
    <w:rsid w:val="00B07444"/>
    <w:rsid w:val="00B26841"/>
    <w:rsid w:val="00B31C17"/>
    <w:rsid w:val="00B34019"/>
    <w:rsid w:val="00B42117"/>
    <w:rsid w:val="00B4362E"/>
    <w:rsid w:val="00B46BB9"/>
    <w:rsid w:val="00B47811"/>
    <w:rsid w:val="00B65D88"/>
    <w:rsid w:val="00B708BE"/>
    <w:rsid w:val="00B7669C"/>
    <w:rsid w:val="00B807B5"/>
    <w:rsid w:val="00B865C3"/>
    <w:rsid w:val="00B9372B"/>
    <w:rsid w:val="00B93C49"/>
    <w:rsid w:val="00BA2CF9"/>
    <w:rsid w:val="00BA622D"/>
    <w:rsid w:val="00BA7386"/>
    <w:rsid w:val="00BB54FE"/>
    <w:rsid w:val="00BC31F8"/>
    <w:rsid w:val="00BC6340"/>
    <w:rsid w:val="00BD0EEA"/>
    <w:rsid w:val="00BD47B3"/>
    <w:rsid w:val="00BD56E4"/>
    <w:rsid w:val="00BE1F48"/>
    <w:rsid w:val="00BE56AC"/>
    <w:rsid w:val="00C0321B"/>
    <w:rsid w:val="00C068E5"/>
    <w:rsid w:val="00C20A9A"/>
    <w:rsid w:val="00C35574"/>
    <w:rsid w:val="00C54107"/>
    <w:rsid w:val="00C57BE2"/>
    <w:rsid w:val="00C662FD"/>
    <w:rsid w:val="00C733DC"/>
    <w:rsid w:val="00C80DE7"/>
    <w:rsid w:val="00C8211C"/>
    <w:rsid w:val="00C83A94"/>
    <w:rsid w:val="00CA6AD0"/>
    <w:rsid w:val="00CB0AD6"/>
    <w:rsid w:val="00CB10FB"/>
    <w:rsid w:val="00CB4000"/>
    <w:rsid w:val="00CB45C8"/>
    <w:rsid w:val="00CC2D61"/>
    <w:rsid w:val="00CC385E"/>
    <w:rsid w:val="00CD33C1"/>
    <w:rsid w:val="00CD5B29"/>
    <w:rsid w:val="00CF0EFA"/>
    <w:rsid w:val="00CF157A"/>
    <w:rsid w:val="00D14A60"/>
    <w:rsid w:val="00D178A5"/>
    <w:rsid w:val="00D20083"/>
    <w:rsid w:val="00D22312"/>
    <w:rsid w:val="00D2701A"/>
    <w:rsid w:val="00D31D7F"/>
    <w:rsid w:val="00D321B5"/>
    <w:rsid w:val="00D362DC"/>
    <w:rsid w:val="00D373E7"/>
    <w:rsid w:val="00D42763"/>
    <w:rsid w:val="00D52C61"/>
    <w:rsid w:val="00D66E4E"/>
    <w:rsid w:val="00D67AEA"/>
    <w:rsid w:val="00D71AA6"/>
    <w:rsid w:val="00D73BF5"/>
    <w:rsid w:val="00D73F44"/>
    <w:rsid w:val="00D80D3C"/>
    <w:rsid w:val="00D83291"/>
    <w:rsid w:val="00D871FE"/>
    <w:rsid w:val="00D90489"/>
    <w:rsid w:val="00D92128"/>
    <w:rsid w:val="00D93F9E"/>
    <w:rsid w:val="00DB300E"/>
    <w:rsid w:val="00DC0FB0"/>
    <w:rsid w:val="00DD208A"/>
    <w:rsid w:val="00DE3F87"/>
    <w:rsid w:val="00DE5DD0"/>
    <w:rsid w:val="00DF0606"/>
    <w:rsid w:val="00DF08DE"/>
    <w:rsid w:val="00DF435F"/>
    <w:rsid w:val="00E12CEE"/>
    <w:rsid w:val="00E14F10"/>
    <w:rsid w:val="00E26055"/>
    <w:rsid w:val="00E32FFE"/>
    <w:rsid w:val="00E47B57"/>
    <w:rsid w:val="00E62B56"/>
    <w:rsid w:val="00E62C26"/>
    <w:rsid w:val="00E634DA"/>
    <w:rsid w:val="00E671E4"/>
    <w:rsid w:val="00E7385C"/>
    <w:rsid w:val="00E85923"/>
    <w:rsid w:val="00E8648A"/>
    <w:rsid w:val="00E91B19"/>
    <w:rsid w:val="00EC1EA2"/>
    <w:rsid w:val="00EC5104"/>
    <w:rsid w:val="00ED00C3"/>
    <w:rsid w:val="00ED2AB9"/>
    <w:rsid w:val="00ED6F4C"/>
    <w:rsid w:val="00ED7AAE"/>
    <w:rsid w:val="00EE0BCC"/>
    <w:rsid w:val="00EE38D7"/>
    <w:rsid w:val="00EE39D7"/>
    <w:rsid w:val="00EE3E6B"/>
    <w:rsid w:val="00EF3A42"/>
    <w:rsid w:val="00EF712A"/>
    <w:rsid w:val="00F01F21"/>
    <w:rsid w:val="00F1058A"/>
    <w:rsid w:val="00F14BED"/>
    <w:rsid w:val="00F22DC9"/>
    <w:rsid w:val="00F23EDA"/>
    <w:rsid w:val="00F26426"/>
    <w:rsid w:val="00F35B43"/>
    <w:rsid w:val="00F52743"/>
    <w:rsid w:val="00F57D2B"/>
    <w:rsid w:val="00F60389"/>
    <w:rsid w:val="00F60833"/>
    <w:rsid w:val="00F73768"/>
    <w:rsid w:val="00F80D5C"/>
    <w:rsid w:val="00F94F03"/>
    <w:rsid w:val="00F97974"/>
    <w:rsid w:val="00FA4D53"/>
    <w:rsid w:val="00FB0A91"/>
    <w:rsid w:val="00FB36DD"/>
    <w:rsid w:val="00FC2634"/>
    <w:rsid w:val="00FD355B"/>
    <w:rsid w:val="00FE38C4"/>
    <w:rsid w:val="00FE4E7E"/>
    <w:rsid w:val="00FF6E2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1EDEA2"/>
  <w15:chartTrackingRefBased/>
  <w15:docId w15:val="{58AE547A-3748-FE4C-9909-3B1E5B457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Platte tekst - Inkoop 2023"/>
    <w:qFormat/>
    <w:rsid w:val="002F25B0"/>
    <w:rPr>
      <w:rFonts w:ascii="Trebuchet MS" w:hAnsi="Trebuchet MS"/>
      <w:color w:val="000000" w:themeColor="text1"/>
      <w:kern w:val="0"/>
      <w:sz w:val="22"/>
      <w14:ligatures w14:val="none"/>
    </w:rPr>
  </w:style>
  <w:style w:type="paragraph" w:styleId="Kop1">
    <w:name w:val="heading 1"/>
    <w:aliases w:val="Kop 3 - Inkoop 2023"/>
    <w:basedOn w:val="Standaard"/>
    <w:next w:val="Standaard"/>
    <w:link w:val="Kop1Char"/>
    <w:uiPriority w:val="9"/>
    <w:qFormat/>
    <w:rsid w:val="002F25B0"/>
    <w:pPr>
      <w:keepNext/>
      <w:keepLines/>
      <w:spacing w:before="240" w:after="240"/>
      <w:outlineLvl w:val="0"/>
    </w:pPr>
    <w:rPr>
      <w:rFonts w:eastAsiaTheme="majorEastAsia" w:cstheme="majorBidi"/>
      <w:b/>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3 - Inkoop 2023 Char"/>
    <w:basedOn w:val="Standaardalinea-lettertype"/>
    <w:link w:val="Kop1"/>
    <w:uiPriority w:val="9"/>
    <w:rsid w:val="002F25B0"/>
    <w:rPr>
      <w:rFonts w:ascii="Trebuchet MS" w:eastAsiaTheme="majorEastAsia" w:hAnsi="Trebuchet MS" w:cstheme="majorBidi"/>
      <w:b/>
      <w:color w:val="000000" w:themeColor="text1"/>
      <w:szCs w:val="32"/>
    </w:rPr>
  </w:style>
  <w:style w:type="paragraph" w:styleId="Koptekst">
    <w:name w:val="header"/>
    <w:basedOn w:val="Standaard"/>
    <w:link w:val="KoptekstChar"/>
    <w:uiPriority w:val="99"/>
    <w:unhideWhenUsed/>
    <w:rsid w:val="000B3569"/>
    <w:pPr>
      <w:tabs>
        <w:tab w:val="center" w:pos="4536"/>
        <w:tab w:val="right" w:pos="9072"/>
      </w:tabs>
    </w:pPr>
  </w:style>
  <w:style w:type="character" w:customStyle="1" w:styleId="KoptekstChar">
    <w:name w:val="Koptekst Char"/>
    <w:basedOn w:val="Standaardalinea-lettertype"/>
    <w:link w:val="Koptekst"/>
    <w:uiPriority w:val="99"/>
    <w:rsid w:val="000B3569"/>
    <w:rPr>
      <w:rFonts w:ascii="Trebuchet MS" w:hAnsi="Trebuchet MS"/>
      <w:color w:val="000000" w:themeColor="text1"/>
      <w:kern w:val="0"/>
      <w:sz w:val="22"/>
      <w14:ligatures w14:val="none"/>
    </w:rPr>
  </w:style>
  <w:style w:type="paragraph" w:styleId="Voettekst">
    <w:name w:val="footer"/>
    <w:basedOn w:val="Standaard"/>
    <w:link w:val="VoettekstChar"/>
    <w:uiPriority w:val="99"/>
    <w:unhideWhenUsed/>
    <w:rsid w:val="000B3569"/>
    <w:pPr>
      <w:tabs>
        <w:tab w:val="center" w:pos="4536"/>
        <w:tab w:val="right" w:pos="9072"/>
      </w:tabs>
    </w:pPr>
  </w:style>
  <w:style w:type="character" w:customStyle="1" w:styleId="VoettekstChar">
    <w:name w:val="Voettekst Char"/>
    <w:basedOn w:val="Standaardalinea-lettertype"/>
    <w:link w:val="Voettekst"/>
    <w:uiPriority w:val="99"/>
    <w:rsid w:val="000B3569"/>
    <w:rPr>
      <w:rFonts w:ascii="Trebuchet MS" w:hAnsi="Trebuchet MS"/>
      <w:color w:val="000000" w:themeColor="text1"/>
      <w:kern w:val="0"/>
      <w:sz w:val="22"/>
      <w14:ligatures w14:val="none"/>
    </w:rPr>
  </w:style>
  <w:style w:type="paragraph" w:styleId="Lijstalinea">
    <w:name w:val="List Paragraph"/>
    <w:basedOn w:val="Standaard"/>
    <w:uiPriority w:val="34"/>
    <w:qFormat/>
    <w:rsid w:val="005F46FF"/>
    <w:pPr>
      <w:ind w:left="720"/>
      <w:contextualSpacing/>
    </w:pPr>
    <w:rPr>
      <w:rFonts w:ascii="Calibri" w:eastAsia="Times New Roman" w:hAnsi="Calibri" w:cs="Times New Roman"/>
      <w:color w:val="auto"/>
      <w:sz w:val="24"/>
      <w:lang w:eastAsia="nl-NL"/>
    </w:rPr>
  </w:style>
  <w:style w:type="character" w:styleId="Hyperlink">
    <w:name w:val="Hyperlink"/>
    <w:basedOn w:val="Standaardalinea-lettertype"/>
    <w:uiPriority w:val="99"/>
    <w:semiHidden/>
    <w:unhideWhenUsed/>
    <w:rsid w:val="00783999"/>
    <w:rPr>
      <w:color w:val="0563C1"/>
      <w:u w:val="single"/>
    </w:rPr>
  </w:style>
  <w:style w:type="character" w:styleId="GevolgdeHyperlink">
    <w:name w:val="FollowedHyperlink"/>
    <w:basedOn w:val="Standaardalinea-lettertype"/>
    <w:uiPriority w:val="99"/>
    <w:semiHidden/>
    <w:unhideWhenUsed/>
    <w:rsid w:val="00783999"/>
    <w:rPr>
      <w:color w:val="954F72" w:themeColor="followedHyperlink"/>
      <w:u w:val="single"/>
    </w:rPr>
  </w:style>
  <w:style w:type="paragraph" w:customStyle="1" w:styleId="Default">
    <w:name w:val="Default"/>
    <w:rsid w:val="00221995"/>
    <w:pPr>
      <w:autoSpaceDE w:val="0"/>
      <w:autoSpaceDN w:val="0"/>
      <w:adjustRightInd w:val="0"/>
    </w:pPr>
    <w:rPr>
      <w:rFonts w:ascii="Corbel" w:hAnsi="Corbel" w:cs="Corbel"/>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olkshuisvestingnederland.nl/actueel/nieuws/2026/05/13/kabinet-investeert-%E2%82%AC-120-miljoen-in-bouw-ouderenwoninge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vo.nl/subsidies-financiering/rha"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F8541107AA944DB5AE1C9376A85244" ma:contentTypeVersion="16" ma:contentTypeDescription="Een nieuw document maken." ma:contentTypeScope="" ma:versionID="d8a4a5a4c039c76c57ec8282f823f812">
  <xsd:schema xmlns:xsd="http://www.w3.org/2001/XMLSchema" xmlns:xs="http://www.w3.org/2001/XMLSchema" xmlns:p="http://schemas.microsoft.com/office/2006/metadata/properties" xmlns:ns2="87a6b2ca-f269-4687-9a45-1144e9732708" xmlns:ns3="bbe396ae-051a-4da7-ace8-c4588d294252" targetNamespace="http://schemas.microsoft.com/office/2006/metadata/properties" ma:root="true" ma:fieldsID="283723adb9c7eee7b7784fb505d8055d" ns2:_="" ns3:_="">
    <xsd:import namespace="87a6b2ca-f269-4687-9a45-1144e9732708"/>
    <xsd:import namespace="bbe396ae-051a-4da7-ace8-c4588d29425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a6b2ca-f269-4687-9a45-1144e97327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388b94e4-faf0-4286-a14b-6aee6575d8d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e396ae-051a-4da7-ace8-c4588d294252"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b54c34b0-6b44-42ab-a329-4be5d0130d89}" ma:internalName="TaxCatchAll" ma:showField="CatchAllData" ma:web="bbe396ae-051a-4da7-ace8-c4588d2942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7"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be396ae-051a-4da7-ace8-c4588d294252" xsi:nil="true"/>
    <lcf76f155ced4ddcb4097134ff3c332f xmlns="87a6b2ca-f269-4687-9a45-1144e973270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96BB4-6E74-4E66-BBD1-C2CF85ED786B}">
  <ds:schemaRefs>
    <ds:schemaRef ds:uri="http://schemas.microsoft.com/sharepoint/v3/contenttype/forms"/>
  </ds:schemaRefs>
</ds:datastoreItem>
</file>

<file path=customXml/itemProps2.xml><?xml version="1.0" encoding="utf-8"?>
<ds:datastoreItem xmlns:ds="http://schemas.openxmlformats.org/officeDocument/2006/customXml" ds:itemID="{74C266A9-536B-448B-85C3-83CD95231E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a6b2ca-f269-4687-9a45-1144e9732708"/>
    <ds:schemaRef ds:uri="bbe396ae-051a-4da7-ace8-c4588d2942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1E68D9-8D77-4C53-8CF3-4144CC9C7B07}">
  <ds:schemaRefs>
    <ds:schemaRef ds:uri="http://schemas.microsoft.com/office/2006/metadata/properties"/>
    <ds:schemaRef ds:uri="http://schemas.microsoft.com/office/infopath/2007/PartnerControls"/>
    <ds:schemaRef ds:uri="bbe396ae-051a-4da7-ace8-c4588d294252"/>
    <ds:schemaRef ds:uri="87a6b2ca-f269-4687-9a45-1144e9732708"/>
  </ds:schemaRefs>
</ds:datastoreItem>
</file>

<file path=customXml/itemProps4.xml><?xml version="1.0" encoding="utf-8"?>
<ds:datastoreItem xmlns:ds="http://schemas.openxmlformats.org/officeDocument/2006/customXml" ds:itemID="{591716DE-CEBC-4FBB-BBCF-6125DD200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4</Pages>
  <Words>1175</Words>
  <Characters>6463</Characters>
  <Application>Microsoft Office Word</Application>
  <DocSecurity>2</DocSecurity>
  <Lines>53</Lines>
  <Paragraphs>15</Paragraphs>
  <ScaleCrop>false</ScaleCrop>
  <HeadingPairs>
    <vt:vector size="2" baseType="variant">
      <vt:variant>
        <vt:lpstr>Titel</vt:lpstr>
      </vt:variant>
      <vt:variant>
        <vt:i4>1</vt:i4>
      </vt:variant>
    </vt:vector>
  </HeadingPairs>
  <TitlesOfParts>
    <vt:vector size="1" baseType="lpstr">
      <vt:lpstr>Agenda</vt:lpstr>
    </vt:vector>
  </TitlesOfParts>
  <Company/>
  <LinksUpToDate>false</LinksUpToDate>
  <CharactersWithSpaces>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subject/>
  <dc:creator>RegioAmersfoort@amersfoort.nl</dc:creator>
  <cp:keywords/>
  <dc:description/>
  <cp:lastModifiedBy>Démiencke Brinkman</cp:lastModifiedBy>
  <cp:revision>157</cp:revision>
  <cp:lastPrinted>2026-03-10T20:53:00Z</cp:lastPrinted>
  <dcterms:created xsi:type="dcterms:W3CDTF">2026-05-27T07:35:00Z</dcterms:created>
  <dcterms:modified xsi:type="dcterms:W3CDTF">2026-06-02T10:30:00Z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0x0101006CF8541107AA944DB5AE1C9376A85244</vt:lpwstr>
  </property>
</Properties>
</file>